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0067" w14:textId="77777777" w:rsidR="00BF0366" w:rsidRPr="003D6098" w:rsidRDefault="00BF0366" w:rsidP="00496453">
      <w:pPr>
        <w:pStyle w:val="Nagwek1"/>
      </w:pPr>
      <w:bookmarkStart w:id="0" w:name="_GoBack"/>
      <w:bookmarkEnd w:id="0"/>
      <w:r w:rsidRPr="003D6098">
        <w:t>REKTOR</w:t>
      </w:r>
    </w:p>
    <w:p w14:paraId="1B1811D0" w14:textId="4E3EDED3" w:rsidR="004A1838" w:rsidRDefault="004A1838" w:rsidP="00F665FF">
      <w:pPr>
        <w:pStyle w:val="Nagwekdokumentu"/>
      </w:pPr>
      <w:r w:rsidRPr="004A1838">
        <w:t xml:space="preserve">ZARZĄDZENIE WEWNĘTRZNE </w:t>
      </w:r>
      <w:r w:rsidR="00132556">
        <w:t>48</w:t>
      </w:r>
      <w:r w:rsidR="00021FF6">
        <w:t>/2024</w:t>
      </w:r>
    </w:p>
    <w:p w14:paraId="05701A5A" w14:textId="5B095387" w:rsidR="00963FFF" w:rsidRPr="003345AA" w:rsidRDefault="006E5F43" w:rsidP="00963FFF">
      <w:pPr>
        <w:pStyle w:val="Zdnia"/>
      </w:pPr>
      <w:r>
        <w:t xml:space="preserve">z dnia </w:t>
      </w:r>
      <w:r w:rsidR="00132556">
        <w:t xml:space="preserve">6 </w:t>
      </w:r>
      <w:r w:rsidR="00021FF6">
        <w:t>czerwca 2024 r.</w:t>
      </w:r>
    </w:p>
    <w:p w14:paraId="38AFB49B" w14:textId="500E40B0" w:rsidR="0066643C" w:rsidRDefault="000C5C58" w:rsidP="00CA5DF0">
      <w:pPr>
        <w:pStyle w:val="Tytudokumentu"/>
      </w:pPr>
      <w:r w:rsidRPr="000C5C58">
        <w:t xml:space="preserve">w sprawie wysokości opłat za usługi edukacyjne dla cykli studiów rozpoczynających się </w:t>
      </w:r>
      <w:r>
        <w:br/>
      </w:r>
      <w:r w:rsidRPr="000C5C58">
        <w:t xml:space="preserve">w roku akademickim </w:t>
      </w:r>
      <w:r w:rsidR="005E56A1">
        <w:t>2024/2025</w:t>
      </w:r>
    </w:p>
    <w:p w14:paraId="47B063D8" w14:textId="1F24BA65" w:rsidR="000C5C58" w:rsidRDefault="000C5C58" w:rsidP="000C5C58">
      <w:pPr>
        <w:jc w:val="both"/>
      </w:pPr>
      <w:r w:rsidRPr="00E672E3">
        <w:t>Na podstawie art. 23 ust. 1 w związku z art. 79 ust. 1 pkt 1, 2</w:t>
      </w:r>
      <w:r>
        <w:t xml:space="preserve">, 3, 4 </w:t>
      </w:r>
      <w:r w:rsidRPr="00E672E3">
        <w:t>i 5</w:t>
      </w:r>
      <w:r w:rsidR="00CC77AE">
        <w:t>,</w:t>
      </w:r>
      <w:r w:rsidR="00CE2BF7">
        <w:t xml:space="preserve"> </w:t>
      </w:r>
      <w:r w:rsidR="00CC77AE">
        <w:t xml:space="preserve">ust. 2 pkt 2 </w:t>
      </w:r>
      <w:r w:rsidRPr="00E672E3">
        <w:t>oraz</w:t>
      </w:r>
      <w:r>
        <w:t xml:space="preserve"> </w:t>
      </w:r>
      <w:r w:rsidRPr="00E672E3">
        <w:t>art. 80 ust. 2 ustawy</w:t>
      </w:r>
      <w:r>
        <w:t xml:space="preserve"> </w:t>
      </w:r>
      <w:r w:rsidRPr="00E672E3">
        <w:t>z</w:t>
      </w:r>
      <w:r>
        <w:t> </w:t>
      </w:r>
      <w:r w:rsidRPr="00E672E3">
        <w:t>dnia</w:t>
      </w:r>
      <w:r>
        <w:t xml:space="preserve"> </w:t>
      </w:r>
      <w:r w:rsidRPr="00E672E3">
        <w:t>20</w:t>
      </w:r>
      <w:r>
        <w:t xml:space="preserve"> </w:t>
      </w:r>
      <w:r w:rsidRPr="00E672E3">
        <w:t>lipca</w:t>
      </w:r>
      <w:r>
        <w:t xml:space="preserve"> </w:t>
      </w:r>
      <w:r w:rsidRPr="00E672E3">
        <w:t>2018</w:t>
      </w:r>
      <w:r>
        <w:t xml:space="preserve"> </w:t>
      </w:r>
      <w:r w:rsidRPr="00E672E3">
        <w:t>r</w:t>
      </w:r>
      <w:r>
        <w:t>oku</w:t>
      </w:r>
      <w:r w:rsidRPr="00E672E3">
        <w:t xml:space="preserve"> </w:t>
      </w:r>
      <w:r w:rsidRPr="006E5F43">
        <w:rPr>
          <w:i/>
        </w:rPr>
        <w:t>Prawo o szkolnictwie wyższym i nauce</w:t>
      </w:r>
      <w:r w:rsidRPr="00E672E3">
        <w:t xml:space="preserve"> (</w:t>
      </w:r>
      <w:proofErr w:type="spellStart"/>
      <w:r>
        <w:t>t.j</w:t>
      </w:r>
      <w:proofErr w:type="spellEnd"/>
      <w:r>
        <w:t xml:space="preserve">. </w:t>
      </w:r>
      <w:r w:rsidRPr="00E672E3">
        <w:t>Dz. U. z</w:t>
      </w:r>
      <w:r w:rsidR="00CE2BF7">
        <w:t> </w:t>
      </w:r>
      <w:r w:rsidRPr="00E672E3">
        <w:t>202</w:t>
      </w:r>
      <w:r w:rsidR="00FB189B">
        <w:t>3</w:t>
      </w:r>
      <w:r>
        <w:t xml:space="preserve"> </w:t>
      </w:r>
      <w:r w:rsidRPr="00E672E3">
        <w:t xml:space="preserve">r. poz. </w:t>
      </w:r>
      <w:r w:rsidR="00FB189B">
        <w:t>742</w:t>
      </w:r>
      <w:r>
        <w:t xml:space="preserve"> </w:t>
      </w:r>
      <w:r w:rsidRPr="00E672E3">
        <w:t>z</w:t>
      </w:r>
      <w:r>
        <w:t> </w:t>
      </w:r>
      <w:proofErr w:type="spellStart"/>
      <w:r w:rsidRPr="00E672E3">
        <w:t>późn</w:t>
      </w:r>
      <w:proofErr w:type="spellEnd"/>
      <w:r w:rsidRPr="00E672E3">
        <w:t>. zm.)</w:t>
      </w:r>
      <w:r>
        <w:t xml:space="preserve"> </w:t>
      </w:r>
      <w:r w:rsidRPr="00E672E3">
        <w:t>zarządza</w:t>
      </w:r>
      <w:r>
        <w:t xml:space="preserve"> się</w:t>
      </w:r>
      <w:r w:rsidRPr="00E672E3">
        <w:t>, co następuje</w:t>
      </w:r>
      <w:r>
        <w:t>:</w:t>
      </w:r>
    </w:p>
    <w:p w14:paraId="54F31E86" w14:textId="77777777" w:rsidR="000C5C58" w:rsidRDefault="000C5C58" w:rsidP="000C5C58">
      <w:pPr>
        <w:spacing w:before="240"/>
        <w:jc w:val="center"/>
      </w:pPr>
      <w:r>
        <w:t>§ 1</w:t>
      </w:r>
    </w:p>
    <w:p w14:paraId="0DE6D858" w14:textId="535EE0BA" w:rsidR="000C5C58" w:rsidRDefault="000C5C58" w:rsidP="000C5C58">
      <w:pPr>
        <w:jc w:val="both"/>
      </w:pPr>
      <w:r w:rsidRPr="00BE1622">
        <w:t xml:space="preserve">Ustala się opłaty za usługi edukacyjne świadczone przez </w:t>
      </w:r>
      <w:r>
        <w:t>Politechnikę Wrocławską</w:t>
      </w:r>
      <w:r w:rsidRPr="00BE1622">
        <w:t xml:space="preserve"> dla cykli</w:t>
      </w:r>
      <w:r>
        <w:t xml:space="preserve"> </w:t>
      </w:r>
      <w:r w:rsidRPr="00BE1622">
        <w:t xml:space="preserve">studiów rozpoczynających się w roku akademickim </w:t>
      </w:r>
      <w:r w:rsidR="005E56A1">
        <w:t>2024/2025</w:t>
      </w:r>
      <w:r w:rsidRPr="00BE1622">
        <w:t xml:space="preserve"> związane z:</w:t>
      </w:r>
    </w:p>
    <w:p w14:paraId="6C065D64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 w:rsidRPr="00BE1622">
        <w:t>kształceniem na studiach niestacjonarnych</w:t>
      </w:r>
      <w:r>
        <w:t>;</w:t>
      </w:r>
    </w:p>
    <w:p w14:paraId="4B39B2B9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>
        <w:t>kształceniem na studiach w języku obcym;</w:t>
      </w:r>
    </w:p>
    <w:p w14:paraId="7F8A4489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 w:rsidRPr="00BE1622">
        <w:t>powtarzaniem</w:t>
      </w:r>
      <w:r>
        <w:t xml:space="preserve"> </w:t>
      </w:r>
      <w:r w:rsidRPr="00BE1622">
        <w:t>określonych</w:t>
      </w:r>
      <w:r>
        <w:t xml:space="preserve"> </w:t>
      </w:r>
      <w:r w:rsidRPr="00BE1622">
        <w:t>zajęć</w:t>
      </w:r>
      <w:r>
        <w:t xml:space="preserve"> </w:t>
      </w:r>
      <w:r w:rsidRPr="00BE1622">
        <w:t>na</w:t>
      </w:r>
      <w:r>
        <w:t xml:space="preserve"> </w:t>
      </w:r>
      <w:r w:rsidRPr="00BE1622">
        <w:t>studiach</w:t>
      </w:r>
      <w:r>
        <w:t xml:space="preserve"> </w:t>
      </w:r>
      <w:r w:rsidRPr="00BE1622">
        <w:t>stacjonarnych</w:t>
      </w:r>
      <w:r>
        <w:t xml:space="preserve"> i niestacjonarnych </w:t>
      </w:r>
      <w:r w:rsidRPr="00BE1622">
        <w:t>z</w:t>
      </w:r>
      <w:r>
        <w:t> </w:t>
      </w:r>
      <w:r w:rsidRPr="00BE1622">
        <w:t>powodu niezadowalających wyników w nauce;</w:t>
      </w:r>
    </w:p>
    <w:p w14:paraId="76743A18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 w:rsidRPr="00BE1622">
        <w:t>kształceniem cudzoziemców na studiach stacjonarnych</w:t>
      </w:r>
      <w:r>
        <w:t xml:space="preserve"> w języku polskim;</w:t>
      </w:r>
    </w:p>
    <w:p w14:paraId="63E5B483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>
        <w:t>prowadzeniem zajęć nieobjętych programem studiów</w:t>
      </w:r>
      <w:r w:rsidR="00046FAA">
        <w:t>;</w:t>
      </w:r>
    </w:p>
    <w:p w14:paraId="7E4AE0ED" w14:textId="57E03E8E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>
        <w:t>potwierdz</w:t>
      </w:r>
      <w:r w:rsidR="00CC77AE">
        <w:t>a</w:t>
      </w:r>
      <w:r>
        <w:t>ni</w:t>
      </w:r>
      <w:r w:rsidR="00CC77AE">
        <w:t>em</w:t>
      </w:r>
      <w:r>
        <w:t xml:space="preserve"> efektów uczenia się.</w:t>
      </w:r>
    </w:p>
    <w:p w14:paraId="19A3CE0D" w14:textId="77777777" w:rsidR="000C5C58" w:rsidRDefault="000C5C58" w:rsidP="000C5C58">
      <w:pPr>
        <w:spacing w:before="240"/>
        <w:jc w:val="center"/>
      </w:pPr>
      <w:r>
        <w:t>§ 2</w:t>
      </w:r>
    </w:p>
    <w:p w14:paraId="3C247634" w14:textId="79E0252B" w:rsidR="000C5C58" w:rsidRDefault="000C5C58" w:rsidP="000C5C58">
      <w:pPr>
        <w:jc w:val="both"/>
      </w:pPr>
      <w:r>
        <w:t>Przez określenie „rozpoczęcie studiów” rozumie się podjęcie studiów na danym kierunku studiów, poziomie, formie i profilu studiów po: rekrutacji, potwierdzeni</w:t>
      </w:r>
      <w:r w:rsidR="00CC77AE">
        <w:t>u</w:t>
      </w:r>
      <w:r>
        <w:t xml:space="preserve"> efektów uczenia się, przeniesieniu z innego kierunku studiów, formy lub profilu studiów, </w:t>
      </w:r>
      <w:r w:rsidR="00AD2DA2">
        <w:t xml:space="preserve">przeniesieniu z innej </w:t>
      </w:r>
      <w:r>
        <w:t>uczelni lub</w:t>
      </w:r>
      <w:r w:rsidR="00CE2BF7">
        <w:t> </w:t>
      </w:r>
      <w:r w:rsidR="00AD2DA2">
        <w:t xml:space="preserve">uczelni zagranicznej albo </w:t>
      </w:r>
      <w:r>
        <w:t>po</w:t>
      </w:r>
      <w:r w:rsidR="00CE2BF7">
        <w:t> </w:t>
      </w:r>
      <w:r>
        <w:t>wznowieniu studiów.</w:t>
      </w:r>
    </w:p>
    <w:p w14:paraId="5DD78C8B" w14:textId="77777777" w:rsidR="000C5C58" w:rsidRDefault="000C5C58" w:rsidP="000C5C58">
      <w:pPr>
        <w:spacing w:before="240"/>
        <w:jc w:val="center"/>
      </w:pPr>
      <w:r>
        <w:t>§ 3</w:t>
      </w:r>
    </w:p>
    <w:p w14:paraId="3137A0AA" w14:textId="77777777" w:rsidR="000C5C58" w:rsidRDefault="000C5C58" w:rsidP="000C5C58">
      <w:pPr>
        <w:numPr>
          <w:ilvl w:val="0"/>
          <w:numId w:val="16"/>
        </w:numPr>
        <w:ind w:left="426" w:hanging="426"/>
        <w:jc w:val="both"/>
      </w:pPr>
      <w:r>
        <w:t>Załącznik nr 1 określa wysokość opłat pobieranych od obywateli polskich</w:t>
      </w:r>
      <w:r w:rsidR="003C3AB3">
        <w:t>.</w:t>
      </w:r>
    </w:p>
    <w:p w14:paraId="3E1B7060" w14:textId="77777777" w:rsidR="000C5C58" w:rsidRDefault="000C5C58" w:rsidP="000C5C58">
      <w:pPr>
        <w:numPr>
          <w:ilvl w:val="0"/>
          <w:numId w:val="16"/>
        </w:numPr>
        <w:ind w:left="426" w:hanging="426"/>
        <w:jc w:val="both"/>
      </w:pPr>
      <w:r>
        <w:t>Załącznik nr 2 określa wysokość opłat pobieranych od cudzoziemców.</w:t>
      </w:r>
    </w:p>
    <w:p w14:paraId="3DB2EBD1" w14:textId="77777777" w:rsidR="000C5C58" w:rsidRDefault="000C5C58" w:rsidP="000C5C58">
      <w:pPr>
        <w:spacing w:before="240"/>
        <w:jc w:val="center"/>
      </w:pPr>
      <w:r>
        <w:t>§ 4</w:t>
      </w:r>
    </w:p>
    <w:p w14:paraId="140D7BB5" w14:textId="77777777" w:rsidR="000C5C58" w:rsidRDefault="000C5C58" w:rsidP="000C5C58">
      <w:pPr>
        <w:jc w:val="both"/>
      </w:pPr>
      <w:r>
        <w:t>Zasady pobierania opłat określone są odrębnymi przepisami.</w:t>
      </w:r>
    </w:p>
    <w:p w14:paraId="644F8CDE" w14:textId="77777777" w:rsidR="000C5C58" w:rsidRDefault="000C5C58" w:rsidP="000C5C58">
      <w:pPr>
        <w:spacing w:before="240"/>
        <w:jc w:val="center"/>
      </w:pPr>
      <w:r>
        <w:t>§ 5</w:t>
      </w:r>
    </w:p>
    <w:p w14:paraId="5ADC10BD" w14:textId="2EC2D25B" w:rsidR="000C5C58" w:rsidRDefault="000C5C58" w:rsidP="000C5C58">
      <w:pPr>
        <w:jc w:val="both"/>
      </w:pPr>
      <w:r>
        <w:t xml:space="preserve">Zarządzenie wchodzi w życie z dniem ogłoszenia, z mocą obowiązującą od dnia </w:t>
      </w:r>
      <w:r>
        <w:br/>
        <w:t xml:space="preserve">1 października </w:t>
      </w:r>
      <w:r w:rsidR="005E56A1">
        <w:t>2024</w:t>
      </w:r>
      <w:r w:rsidR="005E56A1" w:rsidRPr="00506F67">
        <w:t xml:space="preserve"> </w:t>
      </w:r>
      <w:r w:rsidRPr="00506F67">
        <w:t>r.</w:t>
      </w:r>
    </w:p>
    <w:p w14:paraId="477B18AC" w14:textId="77777777" w:rsidR="000C5C58" w:rsidRPr="002B69B7" w:rsidRDefault="000C5C58" w:rsidP="000C5C58">
      <w:pPr>
        <w:spacing w:before="1680"/>
        <w:ind w:left="4956" w:firstLine="709"/>
      </w:pPr>
      <w:r w:rsidRPr="002B69B7">
        <w:t xml:space="preserve">Prof. dr hab. inż. </w:t>
      </w:r>
      <w:r>
        <w:t>Arkadiusz Wójs</w:t>
      </w:r>
    </w:p>
    <w:sectPr w:rsidR="000C5C58" w:rsidRPr="002B69B7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7EF7E" w14:textId="77777777" w:rsidR="006817D4" w:rsidRDefault="006817D4">
      <w:r>
        <w:separator/>
      </w:r>
    </w:p>
  </w:endnote>
  <w:endnote w:type="continuationSeparator" w:id="0">
    <w:p w14:paraId="51212693" w14:textId="77777777" w:rsidR="006817D4" w:rsidRDefault="0068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D56F" w14:textId="77777777" w:rsidR="00937B12" w:rsidRDefault="00937B12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3EC00" w14:textId="77777777" w:rsidR="00937B12" w:rsidRDefault="00937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FB12" w14:textId="63475262" w:rsidR="00937B12" w:rsidRPr="00B010B5" w:rsidRDefault="00937B1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3D5AC9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0CBB" w14:textId="55E0A67C" w:rsidR="00937B12" w:rsidRPr="00B010B5" w:rsidRDefault="00937B1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E82F" w14:textId="77777777" w:rsidR="006817D4" w:rsidRDefault="006817D4">
      <w:r>
        <w:separator/>
      </w:r>
    </w:p>
  </w:footnote>
  <w:footnote w:type="continuationSeparator" w:id="0">
    <w:p w14:paraId="156733BF" w14:textId="77777777" w:rsidR="006817D4" w:rsidRDefault="0068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A754" w14:textId="77777777" w:rsidR="00937B12" w:rsidRDefault="00CD6D25" w:rsidP="000E572A">
    <w:pPr>
      <w:pStyle w:val="Nagwek"/>
      <w:jc w:val="center"/>
    </w:pPr>
    <w:r>
      <w:rPr>
        <w:noProof/>
      </w:rPr>
      <w:drawing>
        <wp:inline distT="0" distB="0" distL="0" distR="0" wp14:anchorId="6E639104" wp14:editId="7CBF42E8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02E7758"/>
    <w:multiLevelType w:val="hybridMultilevel"/>
    <w:tmpl w:val="6D9E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B6B77"/>
    <w:multiLevelType w:val="hybridMultilevel"/>
    <w:tmpl w:val="15DE45BE"/>
    <w:lvl w:ilvl="0" w:tplc="22D80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F6499"/>
    <w:multiLevelType w:val="hybridMultilevel"/>
    <w:tmpl w:val="3F74A918"/>
    <w:lvl w:ilvl="0" w:tplc="691E06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7FE"/>
    <w:multiLevelType w:val="hybridMultilevel"/>
    <w:tmpl w:val="930C96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3B2578"/>
    <w:multiLevelType w:val="hybridMultilevel"/>
    <w:tmpl w:val="C094A13E"/>
    <w:lvl w:ilvl="0" w:tplc="3CDE66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7D7F"/>
    <w:multiLevelType w:val="hybridMultilevel"/>
    <w:tmpl w:val="C094A13E"/>
    <w:lvl w:ilvl="0" w:tplc="3CDE66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56CC0"/>
    <w:multiLevelType w:val="hybridMultilevel"/>
    <w:tmpl w:val="DEC26374"/>
    <w:lvl w:ilvl="0" w:tplc="689E0F50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035C4"/>
    <w:multiLevelType w:val="hybridMultilevel"/>
    <w:tmpl w:val="BB60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71A6"/>
    <w:multiLevelType w:val="hybridMultilevel"/>
    <w:tmpl w:val="5E7A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6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5C3634"/>
    <w:multiLevelType w:val="hybridMultilevel"/>
    <w:tmpl w:val="61FECDB4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3"/>
  </w:num>
  <w:num w:numId="6">
    <w:abstractNumId w:val="16"/>
  </w:num>
  <w:num w:numId="7">
    <w:abstractNumId w:val="15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13"/>
  </w:num>
  <w:num w:numId="16">
    <w:abstractNumId w:val="1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137D5"/>
    <w:rsid w:val="00021FF6"/>
    <w:rsid w:val="000324D5"/>
    <w:rsid w:val="000365AB"/>
    <w:rsid w:val="00046F9D"/>
    <w:rsid w:val="00046FAA"/>
    <w:rsid w:val="000526FB"/>
    <w:rsid w:val="000609CD"/>
    <w:rsid w:val="0006266D"/>
    <w:rsid w:val="000951EE"/>
    <w:rsid w:val="00095264"/>
    <w:rsid w:val="000B4F8F"/>
    <w:rsid w:val="000B60C2"/>
    <w:rsid w:val="000B7793"/>
    <w:rsid w:val="000C5C58"/>
    <w:rsid w:val="000D3B48"/>
    <w:rsid w:val="000E572A"/>
    <w:rsid w:val="00103772"/>
    <w:rsid w:val="00112288"/>
    <w:rsid w:val="00122BB1"/>
    <w:rsid w:val="00132556"/>
    <w:rsid w:val="00152193"/>
    <w:rsid w:val="001905DC"/>
    <w:rsid w:val="00196C99"/>
    <w:rsid w:val="001A07BF"/>
    <w:rsid w:val="001C3CB6"/>
    <w:rsid w:val="001F7FEE"/>
    <w:rsid w:val="00205C47"/>
    <w:rsid w:val="00205D9F"/>
    <w:rsid w:val="00222121"/>
    <w:rsid w:val="00237439"/>
    <w:rsid w:val="00241BF3"/>
    <w:rsid w:val="002504CA"/>
    <w:rsid w:val="00256D14"/>
    <w:rsid w:val="00284E9F"/>
    <w:rsid w:val="00297EF2"/>
    <w:rsid w:val="002A164C"/>
    <w:rsid w:val="002A5067"/>
    <w:rsid w:val="002B0EC4"/>
    <w:rsid w:val="002B1CCD"/>
    <w:rsid w:val="002B69B7"/>
    <w:rsid w:val="002C2774"/>
    <w:rsid w:val="002D4E05"/>
    <w:rsid w:val="002D7F08"/>
    <w:rsid w:val="002E2F08"/>
    <w:rsid w:val="003123F2"/>
    <w:rsid w:val="00323885"/>
    <w:rsid w:val="00325CA0"/>
    <w:rsid w:val="0032631F"/>
    <w:rsid w:val="003306DC"/>
    <w:rsid w:val="00331025"/>
    <w:rsid w:val="0033352A"/>
    <w:rsid w:val="003345AA"/>
    <w:rsid w:val="0036096B"/>
    <w:rsid w:val="00374D08"/>
    <w:rsid w:val="00377A8C"/>
    <w:rsid w:val="00377F64"/>
    <w:rsid w:val="00396CD2"/>
    <w:rsid w:val="003A2F90"/>
    <w:rsid w:val="003B167F"/>
    <w:rsid w:val="003C2493"/>
    <w:rsid w:val="003C3AB3"/>
    <w:rsid w:val="003C50C3"/>
    <w:rsid w:val="003C6E5A"/>
    <w:rsid w:val="003D1AA8"/>
    <w:rsid w:val="003D1E29"/>
    <w:rsid w:val="003D2562"/>
    <w:rsid w:val="003D5AC9"/>
    <w:rsid w:val="003D6098"/>
    <w:rsid w:val="003D73FE"/>
    <w:rsid w:val="003E184A"/>
    <w:rsid w:val="003E7B67"/>
    <w:rsid w:val="003F052D"/>
    <w:rsid w:val="003F151D"/>
    <w:rsid w:val="0040240A"/>
    <w:rsid w:val="0041585C"/>
    <w:rsid w:val="00421F26"/>
    <w:rsid w:val="00436D9B"/>
    <w:rsid w:val="0044740D"/>
    <w:rsid w:val="0047288D"/>
    <w:rsid w:val="0047558E"/>
    <w:rsid w:val="004852F9"/>
    <w:rsid w:val="00496453"/>
    <w:rsid w:val="004A1838"/>
    <w:rsid w:val="004A655B"/>
    <w:rsid w:val="004B4AF2"/>
    <w:rsid w:val="004D0D67"/>
    <w:rsid w:val="004D1524"/>
    <w:rsid w:val="004D1EF4"/>
    <w:rsid w:val="00500EC1"/>
    <w:rsid w:val="00506F67"/>
    <w:rsid w:val="005115E1"/>
    <w:rsid w:val="00516C5A"/>
    <w:rsid w:val="00525857"/>
    <w:rsid w:val="00532BAD"/>
    <w:rsid w:val="005410B5"/>
    <w:rsid w:val="005462E9"/>
    <w:rsid w:val="00562548"/>
    <w:rsid w:val="00564727"/>
    <w:rsid w:val="005828AE"/>
    <w:rsid w:val="005B51AB"/>
    <w:rsid w:val="005D2D63"/>
    <w:rsid w:val="005E56A1"/>
    <w:rsid w:val="005F3C93"/>
    <w:rsid w:val="0062018F"/>
    <w:rsid w:val="0062595B"/>
    <w:rsid w:val="00627209"/>
    <w:rsid w:val="00633719"/>
    <w:rsid w:val="006401B5"/>
    <w:rsid w:val="006503AF"/>
    <w:rsid w:val="0066643C"/>
    <w:rsid w:val="006817D4"/>
    <w:rsid w:val="00683239"/>
    <w:rsid w:val="0069351E"/>
    <w:rsid w:val="006935F0"/>
    <w:rsid w:val="006A312C"/>
    <w:rsid w:val="006A7FC8"/>
    <w:rsid w:val="006B66DE"/>
    <w:rsid w:val="006D3298"/>
    <w:rsid w:val="006D69AE"/>
    <w:rsid w:val="006E5F43"/>
    <w:rsid w:val="006E6F41"/>
    <w:rsid w:val="006F6558"/>
    <w:rsid w:val="00700AC3"/>
    <w:rsid w:val="00712D43"/>
    <w:rsid w:val="00757997"/>
    <w:rsid w:val="00761EAC"/>
    <w:rsid w:val="00767C1E"/>
    <w:rsid w:val="00787D02"/>
    <w:rsid w:val="007A13BD"/>
    <w:rsid w:val="007C7C44"/>
    <w:rsid w:val="007F4BBD"/>
    <w:rsid w:val="007F6584"/>
    <w:rsid w:val="00803FD7"/>
    <w:rsid w:val="00807246"/>
    <w:rsid w:val="00831CF2"/>
    <w:rsid w:val="00836848"/>
    <w:rsid w:val="008629CE"/>
    <w:rsid w:val="00863AD1"/>
    <w:rsid w:val="0087151A"/>
    <w:rsid w:val="008739E8"/>
    <w:rsid w:val="00875BC4"/>
    <w:rsid w:val="00891AF4"/>
    <w:rsid w:val="008943A2"/>
    <w:rsid w:val="00896B42"/>
    <w:rsid w:val="008A64D1"/>
    <w:rsid w:val="008B7A2C"/>
    <w:rsid w:val="008F2EE2"/>
    <w:rsid w:val="00904CC0"/>
    <w:rsid w:val="00904F33"/>
    <w:rsid w:val="00913238"/>
    <w:rsid w:val="009132B8"/>
    <w:rsid w:val="00924DE6"/>
    <w:rsid w:val="00925233"/>
    <w:rsid w:val="00931C48"/>
    <w:rsid w:val="00937B12"/>
    <w:rsid w:val="00954058"/>
    <w:rsid w:val="009625AA"/>
    <w:rsid w:val="00963FFF"/>
    <w:rsid w:val="00983F05"/>
    <w:rsid w:val="00986FEB"/>
    <w:rsid w:val="00993D0F"/>
    <w:rsid w:val="009A5E60"/>
    <w:rsid w:val="009C5AD2"/>
    <w:rsid w:val="009D39E9"/>
    <w:rsid w:val="009D7574"/>
    <w:rsid w:val="009E1CDF"/>
    <w:rsid w:val="009F318A"/>
    <w:rsid w:val="00A02169"/>
    <w:rsid w:val="00A10011"/>
    <w:rsid w:val="00A10E91"/>
    <w:rsid w:val="00A301CA"/>
    <w:rsid w:val="00A31B24"/>
    <w:rsid w:val="00A32311"/>
    <w:rsid w:val="00A32C7A"/>
    <w:rsid w:val="00A32F6F"/>
    <w:rsid w:val="00A5138D"/>
    <w:rsid w:val="00A62360"/>
    <w:rsid w:val="00A720C0"/>
    <w:rsid w:val="00A77692"/>
    <w:rsid w:val="00A9066E"/>
    <w:rsid w:val="00A90711"/>
    <w:rsid w:val="00A91160"/>
    <w:rsid w:val="00A94F38"/>
    <w:rsid w:val="00AD2DA2"/>
    <w:rsid w:val="00AE53D7"/>
    <w:rsid w:val="00AF2DE5"/>
    <w:rsid w:val="00B010B5"/>
    <w:rsid w:val="00B117D2"/>
    <w:rsid w:val="00B35C7F"/>
    <w:rsid w:val="00B35DB0"/>
    <w:rsid w:val="00B54071"/>
    <w:rsid w:val="00B755B1"/>
    <w:rsid w:val="00B91D37"/>
    <w:rsid w:val="00BA4BA9"/>
    <w:rsid w:val="00BB2A8C"/>
    <w:rsid w:val="00BB4E7F"/>
    <w:rsid w:val="00BB6830"/>
    <w:rsid w:val="00BD05C8"/>
    <w:rsid w:val="00BD2934"/>
    <w:rsid w:val="00BD3204"/>
    <w:rsid w:val="00BD7A1D"/>
    <w:rsid w:val="00BE1622"/>
    <w:rsid w:val="00BF0366"/>
    <w:rsid w:val="00C11E9A"/>
    <w:rsid w:val="00C16763"/>
    <w:rsid w:val="00C23F20"/>
    <w:rsid w:val="00C45D8F"/>
    <w:rsid w:val="00C45EEA"/>
    <w:rsid w:val="00C52484"/>
    <w:rsid w:val="00C5371A"/>
    <w:rsid w:val="00C67D10"/>
    <w:rsid w:val="00C73E9F"/>
    <w:rsid w:val="00C87077"/>
    <w:rsid w:val="00CA3AE8"/>
    <w:rsid w:val="00CA5DF0"/>
    <w:rsid w:val="00CC49C0"/>
    <w:rsid w:val="00CC77AE"/>
    <w:rsid w:val="00CD6D25"/>
    <w:rsid w:val="00CE2BF7"/>
    <w:rsid w:val="00D167F7"/>
    <w:rsid w:val="00D301DC"/>
    <w:rsid w:val="00D405B6"/>
    <w:rsid w:val="00D41C99"/>
    <w:rsid w:val="00D43B0E"/>
    <w:rsid w:val="00D47181"/>
    <w:rsid w:val="00D863C8"/>
    <w:rsid w:val="00D91A15"/>
    <w:rsid w:val="00DE0EE8"/>
    <w:rsid w:val="00E06CC9"/>
    <w:rsid w:val="00E14AFF"/>
    <w:rsid w:val="00E16A44"/>
    <w:rsid w:val="00E17B74"/>
    <w:rsid w:val="00E34B72"/>
    <w:rsid w:val="00E34CDE"/>
    <w:rsid w:val="00E52A90"/>
    <w:rsid w:val="00E6280A"/>
    <w:rsid w:val="00E672E3"/>
    <w:rsid w:val="00E67F58"/>
    <w:rsid w:val="00E83F84"/>
    <w:rsid w:val="00E867DA"/>
    <w:rsid w:val="00ED0080"/>
    <w:rsid w:val="00EF1A7D"/>
    <w:rsid w:val="00F3346A"/>
    <w:rsid w:val="00F363C8"/>
    <w:rsid w:val="00F457CE"/>
    <w:rsid w:val="00F60498"/>
    <w:rsid w:val="00F626B3"/>
    <w:rsid w:val="00F665FF"/>
    <w:rsid w:val="00F80DB4"/>
    <w:rsid w:val="00F936C6"/>
    <w:rsid w:val="00FA320A"/>
    <w:rsid w:val="00FA7FB6"/>
    <w:rsid w:val="00FB189B"/>
    <w:rsid w:val="00FE6709"/>
    <w:rsid w:val="00FF0AF2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74031"/>
  <w15:chartTrackingRefBased/>
  <w15:docId w15:val="{1B53D4CB-373D-4FE0-BF43-E975F0FF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496453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B35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5C7F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A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AC3"/>
  </w:style>
  <w:style w:type="character" w:styleId="Odwoanieprzypisudolnego">
    <w:name w:val="footnote reference"/>
    <w:uiPriority w:val="99"/>
    <w:semiHidden/>
    <w:unhideWhenUsed/>
    <w:rsid w:val="00700AC3"/>
    <w:rPr>
      <w:vertAlign w:val="superscript"/>
    </w:rPr>
  </w:style>
  <w:style w:type="paragraph" w:styleId="Poprawka">
    <w:name w:val="Revision"/>
    <w:hidden/>
    <w:uiPriority w:val="99"/>
    <w:semiHidden/>
    <w:rsid w:val="0095405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7A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44/2023</vt:lpstr>
    </vt:vector>
  </TitlesOfParts>
  <Company>Politechnika Wroclawska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44/2023</dc:title>
  <dc:subject/>
  <dc:creator>Kamilla Zawisza</dc:creator>
  <cp:keywords>opłaty;studia</cp:keywords>
  <cp:lastModifiedBy>Marta Liszkowska</cp:lastModifiedBy>
  <cp:revision>2</cp:revision>
  <cp:lastPrinted>2024-06-06T07:10:00Z</cp:lastPrinted>
  <dcterms:created xsi:type="dcterms:W3CDTF">2024-06-06T12:25:00Z</dcterms:created>
  <dcterms:modified xsi:type="dcterms:W3CDTF">2024-06-06T12:25:00Z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