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684864" w14:textId="5627EAC8" w:rsidR="001A5921" w:rsidRPr="00C54C3B" w:rsidRDefault="001A5921" w:rsidP="00C54C3B">
      <w:pPr>
        <w:pStyle w:val="Nagwek1"/>
      </w:pPr>
      <w:bookmarkStart w:id="0" w:name="_GoBack"/>
      <w:bookmarkEnd w:id="0"/>
      <w:r w:rsidRPr="00C54C3B">
        <w:t>Komitet Naukowy V</w:t>
      </w:r>
      <w:r w:rsidR="007E10E4">
        <w:t>I</w:t>
      </w:r>
      <w:r w:rsidRPr="00C54C3B">
        <w:t xml:space="preserve"> Akademickich Dni Integracji – </w:t>
      </w:r>
      <w:r w:rsidRPr="00C54C3B">
        <w:br/>
        <w:t>Ogólnopolskiej Konferencji Naukowej Wrocław 2024</w:t>
      </w:r>
    </w:p>
    <w:p w14:paraId="00442A8D" w14:textId="3C1F2AFF" w:rsidR="00D5326A" w:rsidRPr="00D5326A" w:rsidRDefault="007E10E4" w:rsidP="001A5921">
      <w:pPr>
        <w:numPr>
          <w:ilvl w:val="0"/>
          <w:numId w:val="1"/>
        </w:numPr>
        <w:spacing w:after="240" w:line="240" w:lineRule="auto"/>
        <w:ind w:left="1077"/>
        <w:contextualSpacing/>
        <w:rPr>
          <w:rStyle w:val="normaltextrun"/>
          <w:rFonts w:ascii="Calibri" w:eastAsia="Calibri" w:hAnsi="Calibri" w:cs="Times New Roman"/>
          <w:lang w:val="pl-PL"/>
        </w:rPr>
      </w:pPr>
      <w:r>
        <w:rPr>
          <w:rStyle w:val="normaltextrun"/>
          <w:rFonts w:ascii="Calibri" w:hAnsi="Calibri" w:cs="Calibri"/>
          <w:b/>
          <w:bCs/>
          <w:shd w:val="clear" w:color="auto" w:fill="FFFFFF"/>
        </w:rPr>
        <w:t xml:space="preserve">dr hab. Bożena Ostrowska Prof. AWF - przewodnicząca - </w:t>
      </w:r>
      <w:bookmarkStart w:id="1" w:name="_Hlk159323245"/>
      <w:r>
        <w:rPr>
          <w:rStyle w:val="normaltextrun"/>
          <w:rFonts w:ascii="Calibri" w:hAnsi="Calibri" w:cs="Calibri"/>
          <w:shd w:val="clear" w:color="auto" w:fill="FFFFFF"/>
        </w:rPr>
        <w:t xml:space="preserve">Akademia Wychowania Fizycznego </w:t>
      </w:r>
      <w:r w:rsidR="00D5326A">
        <w:rPr>
          <w:rStyle w:val="normaltextrun"/>
          <w:rFonts w:ascii="Calibri" w:hAnsi="Calibri" w:cs="Calibri"/>
          <w:shd w:val="clear" w:color="auto" w:fill="FFFFFF"/>
        </w:rPr>
        <w:br/>
      </w:r>
      <w:r>
        <w:rPr>
          <w:rStyle w:val="normaltextrun"/>
          <w:rFonts w:ascii="Calibri" w:hAnsi="Calibri" w:cs="Calibri"/>
          <w:shd w:val="clear" w:color="auto" w:fill="FFFFFF"/>
        </w:rPr>
        <w:t>im. Polskich Olimpijczyków we Wrocławiu</w:t>
      </w:r>
    </w:p>
    <w:bookmarkEnd w:id="1"/>
    <w:p w14:paraId="082C5B3A" w14:textId="2E98C881" w:rsidR="007E10E4" w:rsidRPr="007E10E4" w:rsidRDefault="00D5326A" w:rsidP="001A5921">
      <w:pPr>
        <w:numPr>
          <w:ilvl w:val="0"/>
          <w:numId w:val="1"/>
        </w:numPr>
        <w:spacing w:after="240" w:line="240" w:lineRule="auto"/>
        <w:ind w:left="1077"/>
        <w:contextualSpacing/>
        <w:rPr>
          <w:rFonts w:ascii="Calibri" w:eastAsia="Calibri" w:hAnsi="Calibri" w:cs="Times New Roman"/>
          <w:lang w:val="pl-PL"/>
        </w:rPr>
      </w:pPr>
      <w:r>
        <w:rPr>
          <w:rStyle w:val="normaltextrun"/>
          <w:rFonts w:ascii="Calibri" w:hAnsi="Calibri" w:cs="Calibri"/>
          <w:b/>
          <w:bCs/>
          <w:shd w:val="clear" w:color="auto" w:fill="FFFFFF"/>
        </w:rPr>
        <w:t xml:space="preserve">prof. dr hab. Małgorzata Paprocka-Borowicz – </w:t>
      </w:r>
      <w:r>
        <w:rPr>
          <w:rStyle w:val="normaltextrun"/>
          <w:rFonts w:ascii="Calibri" w:hAnsi="Calibri" w:cs="Calibri"/>
          <w:shd w:val="clear" w:color="auto" w:fill="FFFFFF"/>
        </w:rPr>
        <w:t>Uniwersytet Medyczny im. Piastów Śląskich we Wrocławiu</w:t>
      </w:r>
      <w:r>
        <w:rPr>
          <w:rStyle w:val="eop"/>
          <w:rFonts w:ascii="Calibri" w:hAnsi="Calibri" w:cs="Calibri"/>
          <w:shd w:val="clear" w:color="auto" w:fill="FFFFFF"/>
        </w:rPr>
        <w:t> </w:t>
      </w:r>
    </w:p>
    <w:p w14:paraId="696B8E00" w14:textId="5466D5FE" w:rsidR="001A5921" w:rsidRPr="001A5921" w:rsidRDefault="001A5921" w:rsidP="001A5921">
      <w:pPr>
        <w:numPr>
          <w:ilvl w:val="0"/>
          <w:numId w:val="1"/>
        </w:numPr>
        <w:spacing w:after="240" w:line="240" w:lineRule="auto"/>
        <w:ind w:left="1077"/>
        <w:contextualSpacing/>
        <w:rPr>
          <w:rFonts w:ascii="Calibri" w:eastAsia="Calibri" w:hAnsi="Calibri" w:cs="Times New Roman"/>
          <w:lang w:val="pl-PL"/>
        </w:rPr>
      </w:pPr>
      <w:r w:rsidRPr="001A5921">
        <w:rPr>
          <w:rFonts w:ascii="Calibri" w:eastAsia="Calibri" w:hAnsi="Calibri" w:cs="Times New Roman"/>
          <w:b/>
          <w:bCs/>
          <w:lang w:val="pl-PL"/>
        </w:rPr>
        <w:t>dr hab. inż. Katarzyna Jach, prof. Uczelni</w:t>
      </w:r>
      <w:r w:rsidRPr="001A5921">
        <w:rPr>
          <w:rFonts w:ascii="Calibri" w:eastAsia="Calibri" w:hAnsi="Calibri" w:cs="Times New Roman"/>
          <w:lang w:val="pl-PL"/>
        </w:rPr>
        <w:t xml:space="preserve"> – Politechnika Wrocławska</w:t>
      </w:r>
    </w:p>
    <w:p w14:paraId="5E33742F" w14:textId="77777777" w:rsidR="001A5921" w:rsidRPr="007E10E4" w:rsidRDefault="001A5921" w:rsidP="001A5921">
      <w:pPr>
        <w:numPr>
          <w:ilvl w:val="0"/>
          <w:numId w:val="1"/>
        </w:numPr>
        <w:spacing w:after="240" w:line="240" w:lineRule="auto"/>
        <w:ind w:left="1077"/>
        <w:contextualSpacing/>
        <w:rPr>
          <w:rFonts w:ascii="Calibri" w:eastAsia="Calibri" w:hAnsi="Calibri" w:cs="Times New Roman"/>
          <w:b/>
          <w:bCs/>
          <w:lang w:val="pl-PL"/>
        </w:rPr>
      </w:pPr>
      <w:r w:rsidRPr="001A5921">
        <w:rPr>
          <w:rFonts w:ascii="Calibri" w:eastAsia="Calibri" w:hAnsi="Calibri" w:cs="Times New Roman"/>
          <w:b/>
          <w:bCs/>
          <w:lang w:val="pl-PL"/>
        </w:rPr>
        <w:t>dr hab. Beata Mak-Sobota, prof. Uczelni –</w:t>
      </w:r>
      <w:r w:rsidRPr="001A5921">
        <w:rPr>
          <w:rFonts w:ascii="Calibri" w:eastAsia="Calibri" w:hAnsi="Calibri" w:cs="Times New Roman"/>
          <w:lang w:val="pl-PL"/>
        </w:rPr>
        <w:t xml:space="preserve"> Akademia Sztuk Pięknych im. Eugeniusza Gepperta we Wrocławiu</w:t>
      </w:r>
    </w:p>
    <w:p w14:paraId="10E175B7" w14:textId="0D787642" w:rsidR="007E10E4" w:rsidRPr="001A5921" w:rsidRDefault="007E10E4" w:rsidP="001A5921">
      <w:pPr>
        <w:numPr>
          <w:ilvl w:val="0"/>
          <w:numId w:val="1"/>
        </w:numPr>
        <w:spacing w:after="240" w:line="240" w:lineRule="auto"/>
        <w:ind w:left="1077"/>
        <w:contextualSpacing/>
        <w:rPr>
          <w:rFonts w:ascii="Calibri" w:eastAsia="Calibri" w:hAnsi="Calibri" w:cs="Times New Roman"/>
          <w:b/>
          <w:bCs/>
          <w:lang w:val="pl-PL"/>
        </w:rPr>
      </w:pPr>
      <w:r w:rsidRPr="007E10E4">
        <w:rPr>
          <w:rFonts w:ascii="Calibri" w:eastAsia="Calibri" w:hAnsi="Calibri" w:cs="Times New Roman"/>
          <w:b/>
          <w:bCs/>
          <w:lang w:val="pl-PL"/>
        </w:rPr>
        <w:t>dr hab. Mart</w:t>
      </w:r>
      <w:r>
        <w:rPr>
          <w:rFonts w:ascii="Calibri" w:eastAsia="Calibri" w:hAnsi="Calibri" w:cs="Times New Roman"/>
          <w:b/>
          <w:bCs/>
          <w:lang w:val="pl-PL"/>
        </w:rPr>
        <w:t>a</w:t>
      </w:r>
      <w:r w:rsidRPr="007E10E4">
        <w:rPr>
          <w:rFonts w:ascii="Calibri" w:eastAsia="Calibri" w:hAnsi="Calibri" w:cs="Times New Roman"/>
          <w:b/>
          <w:bCs/>
          <w:lang w:val="pl-PL"/>
        </w:rPr>
        <w:t xml:space="preserve"> Wiecz</w:t>
      </w:r>
      <w:r>
        <w:rPr>
          <w:rFonts w:ascii="Calibri" w:eastAsia="Calibri" w:hAnsi="Calibri" w:cs="Times New Roman"/>
          <w:b/>
          <w:bCs/>
          <w:lang w:val="pl-PL"/>
        </w:rPr>
        <w:t>o</w:t>
      </w:r>
      <w:r w:rsidRPr="007E10E4">
        <w:rPr>
          <w:rFonts w:ascii="Calibri" w:eastAsia="Calibri" w:hAnsi="Calibri" w:cs="Times New Roman"/>
          <w:b/>
          <w:bCs/>
          <w:lang w:val="pl-PL"/>
        </w:rPr>
        <w:t xml:space="preserve">rek Prof. </w:t>
      </w:r>
      <w:r>
        <w:rPr>
          <w:rFonts w:ascii="Calibri" w:eastAsia="Calibri" w:hAnsi="Calibri" w:cs="Times New Roman"/>
          <w:b/>
          <w:bCs/>
          <w:lang w:val="pl-PL"/>
        </w:rPr>
        <w:t xml:space="preserve">Uczelni - </w:t>
      </w:r>
      <w:r>
        <w:rPr>
          <w:rStyle w:val="normaltextrun"/>
          <w:rFonts w:ascii="Calibri" w:hAnsi="Calibri" w:cs="Calibri"/>
          <w:shd w:val="clear" w:color="auto" w:fill="FFFFFF"/>
        </w:rPr>
        <w:t>Akademia Wychowania Fizycznego im. Polskich Olimpijczyków we Wrocławiu</w:t>
      </w:r>
      <w:r>
        <w:rPr>
          <w:rStyle w:val="eop"/>
          <w:rFonts w:ascii="Calibri" w:hAnsi="Calibri" w:cs="Calibri"/>
          <w:shd w:val="clear" w:color="auto" w:fill="FFFFFF"/>
        </w:rPr>
        <w:t> </w:t>
      </w:r>
    </w:p>
    <w:p w14:paraId="76FD1546" w14:textId="77777777" w:rsidR="001A5921" w:rsidRPr="001A5921" w:rsidRDefault="001A5921" w:rsidP="001A5921">
      <w:pPr>
        <w:numPr>
          <w:ilvl w:val="0"/>
          <w:numId w:val="1"/>
        </w:numPr>
        <w:spacing w:after="240" w:line="240" w:lineRule="auto"/>
        <w:contextualSpacing/>
        <w:rPr>
          <w:rFonts w:ascii="Calibri" w:eastAsia="Calibri" w:hAnsi="Calibri" w:cs="Times New Roman"/>
          <w:b/>
          <w:bCs/>
          <w:lang w:val="pl-PL"/>
        </w:rPr>
      </w:pPr>
      <w:r w:rsidRPr="001A5921">
        <w:rPr>
          <w:rFonts w:ascii="Calibri" w:eastAsia="Calibri" w:hAnsi="Calibri" w:cs="Times New Roman"/>
          <w:b/>
          <w:bCs/>
          <w:lang w:val="pl-PL"/>
        </w:rPr>
        <w:t>dr Krystyna Gilga -</w:t>
      </w:r>
      <w:r w:rsidRPr="001A5921">
        <w:rPr>
          <w:rFonts w:ascii="Calibri" w:eastAsia="Calibri" w:hAnsi="Calibri" w:cs="Times New Roman"/>
          <w:lang w:val="pl-PL"/>
        </w:rPr>
        <w:t>Uniwersytet Ekonomiczny we Wrocławiu</w:t>
      </w:r>
    </w:p>
    <w:p w14:paraId="66261557" w14:textId="77777777" w:rsidR="001A5921" w:rsidRPr="001A5921" w:rsidRDefault="001A5921" w:rsidP="001A5921">
      <w:pPr>
        <w:numPr>
          <w:ilvl w:val="0"/>
          <w:numId w:val="1"/>
        </w:numPr>
        <w:spacing w:after="240" w:line="240" w:lineRule="auto"/>
        <w:contextualSpacing/>
        <w:rPr>
          <w:rFonts w:ascii="Calibri" w:eastAsia="Calibri" w:hAnsi="Calibri" w:cs="Times New Roman"/>
          <w:b/>
          <w:bCs/>
          <w:lang w:val="pl-PL"/>
        </w:rPr>
      </w:pPr>
      <w:r w:rsidRPr="001A5921">
        <w:rPr>
          <w:rFonts w:ascii="Calibri" w:eastAsia="Calibri" w:hAnsi="Calibri" w:cs="Times New Roman"/>
          <w:b/>
          <w:bCs/>
          <w:lang w:val="pl-PL"/>
        </w:rPr>
        <w:t xml:space="preserve">dr Agnieszka Kossowska – </w:t>
      </w:r>
      <w:r w:rsidRPr="001A5921">
        <w:rPr>
          <w:rFonts w:ascii="Calibri" w:eastAsia="Calibri" w:hAnsi="Calibri" w:cs="Times New Roman"/>
          <w:lang w:val="pl-PL"/>
        </w:rPr>
        <w:t>Politechnika Opolska</w:t>
      </w:r>
    </w:p>
    <w:p w14:paraId="5E0D8EA2" w14:textId="77777777" w:rsidR="001A5921" w:rsidRPr="001A5921" w:rsidRDefault="001A5921" w:rsidP="001A5921">
      <w:pPr>
        <w:numPr>
          <w:ilvl w:val="0"/>
          <w:numId w:val="1"/>
        </w:numPr>
        <w:spacing w:after="240" w:line="240" w:lineRule="auto"/>
        <w:contextualSpacing/>
        <w:rPr>
          <w:rFonts w:ascii="Calibri" w:eastAsia="Calibri" w:hAnsi="Calibri" w:cs="Times New Roman"/>
          <w:b/>
          <w:bCs/>
          <w:lang w:val="pl-PL"/>
        </w:rPr>
      </w:pPr>
      <w:r w:rsidRPr="001A5921">
        <w:rPr>
          <w:rFonts w:ascii="Calibri" w:eastAsia="Calibri" w:hAnsi="Calibri" w:cs="Times New Roman"/>
          <w:b/>
          <w:bCs/>
          <w:lang w:val="pl-PL"/>
        </w:rPr>
        <w:t xml:space="preserve">dr Mirosława </w:t>
      </w:r>
      <w:proofErr w:type="spellStart"/>
      <w:r w:rsidRPr="001A5921">
        <w:rPr>
          <w:rFonts w:ascii="Calibri" w:eastAsia="Calibri" w:hAnsi="Calibri" w:cs="Times New Roman"/>
          <w:b/>
          <w:bCs/>
          <w:lang w:val="pl-PL"/>
        </w:rPr>
        <w:t>Pietryka</w:t>
      </w:r>
      <w:proofErr w:type="spellEnd"/>
      <w:r w:rsidRPr="001A5921">
        <w:rPr>
          <w:rFonts w:ascii="Calibri" w:eastAsia="Calibri" w:hAnsi="Calibri" w:cs="Times New Roman"/>
          <w:b/>
          <w:bCs/>
          <w:lang w:val="pl-PL"/>
        </w:rPr>
        <w:t xml:space="preserve"> – </w:t>
      </w:r>
      <w:r w:rsidRPr="001A5921">
        <w:rPr>
          <w:rFonts w:ascii="Calibri" w:eastAsia="Calibri" w:hAnsi="Calibri" w:cs="Times New Roman"/>
          <w:lang w:val="pl-PL"/>
        </w:rPr>
        <w:t>Uniwersytet Przyrodniczy we Wrocławiu</w:t>
      </w:r>
    </w:p>
    <w:p w14:paraId="4925C97F" w14:textId="77777777" w:rsidR="001A5921" w:rsidRPr="001A5921" w:rsidRDefault="001A5921" w:rsidP="001A5921">
      <w:pPr>
        <w:numPr>
          <w:ilvl w:val="0"/>
          <w:numId w:val="1"/>
        </w:numPr>
        <w:spacing w:after="0" w:line="240" w:lineRule="auto"/>
        <w:ind w:left="1077" w:hanging="357"/>
        <w:contextualSpacing/>
        <w:rPr>
          <w:rFonts w:ascii="Calibri" w:eastAsia="Calibri" w:hAnsi="Calibri" w:cs="Times New Roman"/>
          <w:b/>
          <w:bCs/>
          <w:lang w:val="pl-PL"/>
        </w:rPr>
      </w:pPr>
      <w:r w:rsidRPr="001A5921">
        <w:rPr>
          <w:rFonts w:ascii="Calibri" w:eastAsia="Calibri" w:hAnsi="Calibri" w:cs="Times New Roman"/>
          <w:b/>
          <w:bCs/>
          <w:lang w:val="pl-PL"/>
        </w:rPr>
        <w:t xml:space="preserve">dr Alina </w:t>
      </w:r>
      <w:proofErr w:type="spellStart"/>
      <w:r w:rsidRPr="001A5921">
        <w:rPr>
          <w:rFonts w:ascii="Calibri" w:eastAsia="Calibri" w:hAnsi="Calibri" w:cs="Times New Roman"/>
          <w:b/>
          <w:bCs/>
          <w:lang w:val="pl-PL"/>
        </w:rPr>
        <w:t>Czapiga</w:t>
      </w:r>
      <w:proofErr w:type="spellEnd"/>
      <w:r w:rsidRPr="001A5921">
        <w:rPr>
          <w:rFonts w:ascii="Calibri" w:eastAsia="Calibri" w:hAnsi="Calibri" w:cs="Times New Roman"/>
          <w:b/>
          <w:bCs/>
          <w:lang w:val="pl-PL"/>
        </w:rPr>
        <w:t xml:space="preserve"> – </w:t>
      </w:r>
      <w:r w:rsidRPr="001A5921">
        <w:rPr>
          <w:rFonts w:ascii="Calibri" w:eastAsia="Calibri" w:hAnsi="Calibri" w:cs="Times New Roman"/>
          <w:lang w:val="pl-PL"/>
        </w:rPr>
        <w:t>Uniwersytet Wrocławski</w:t>
      </w:r>
    </w:p>
    <w:p w14:paraId="49AFF583" w14:textId="77777777" w:rsidR="001A5921" w:rsidRPr="001A5921" w:rsidRDefault="001A5921" w:rsidP="001A5921">
      <w:pPr>
        <w:numPr>
          <w:ilvl w:val="0"/>
          <w:numId w:val="1"/>
        </w:numPr>
        <w:spacing w:after="0" w:line="240" w:lineRule="auto"/>
        <w:ind w:left="1077" w:hanging="357"/>
        <w:contextualSpacing/>
        <w:rPr>
          <w:rFonts w:ascii="Calibri" w:eastAsia="Calibri" w:hAnsi="Calibri" w:cs="Times New Roman"/>
          <w:lang w:val="pl-PL"/>
        </w:rPr>
      </w:pPr>
      <w:r w:rsidRPr="001A5921">
        <w:rPr>
          <w:rFonts w:ascii="Calibri" w:eastAsia="Calibri" w:hAnsi="Calibri" w:cs="Times New Roman"/>
          <w:b/>
          <w:bCs/>
          <w:lang w:val="pl-PL"/>
        </w:rPr>
        <w:t xml:space="preserve">dr Wojciech Wiliński – </w:t>
      </w:r>
      <w:r w:rsidRPr="001A5921">
        <w:rPr>
          <w:rFonts w:ascii="Calibri" w:eastAsia="Calibri" w:hAnsi="Calibri" w:cs="Times New Roman"/>
          <w:lang w:val="pl-PL"/>
        </w:rPr>
        <w:t>Akademia Wychowania Fizycznego im. Polskich Olimpijczyków</w:t>
      </w:r>
      <w:r w:rsidRPr="001A5921">
        <w:rPr>
          <w:rFonts w:ascii="Calibri" w:eastAsia="Calibri" w:hAnsi="Calibri" w:cs="Times New Roman"/>
          <w:b/>
          <w:bCs/>
          <w:lang w:val="pl-PL"/>
        </w:rPr>
        <w:t xml:space="preserve"> </w:t>
      </w:r>
      <w:r w:rsidRPr="001A5921">
        <w:rPr>
          <w:rFonts w:ascii="Calibri" w:eastAsia="Calibri" w:hAnsi="Calibri" w:cs="Times New Roman"/>
          <w:b/>
          <w:bCs/>
          <w:lang w:val="pl-PL"/>
        </w:rPr>
        <w:br/>
      </w:r>
      <w:r w:rsidRPr="001A5921">
        <w:rPr>
          <w:rFonts w:ascii="Calibri" w:eastAsia="Calibri" w:hAnsi="Calibri" w:cs="Times New Roman"/>
          <w:lang w:val="pl-PL"/>
        </w:rPr>
        <w:t>we Wrocławiu</w:t>
      </w:r>
    </w:p>
    <w:p w14:paraId="7E6A7D66" w14:textId="77777777" w:rsidR="001A5921" w:rsidRPr="001A5921" w:rsidRDefault="001A5921" w:rsidP="001A5921">
      <w:pPr>
        <w:numPr>
          <w:ilvl w:val="0"/>
          <w:numId w:val="1"/>
        </w:numPr>
        <w:spacing w:after="0" w:line="240" w:lineRule="auto"/>
        <w:ind w:left="1077" w:hanging="357"/>
        <w:contextualSpacing/>
        <w:rPr>
          <w:rFonts w:ascii="Calibri" w:eastAsia="Calibri" w:hAnsi="Calibri" w:cs="Times New Roman"/>
          <w:b/>
          <w:bCs/>
          <w:lang w:val="pl-PL"/>
        </w:rPr>
      </w:pPr>
      <w:r w:rsidRPr="001A5921">
        <w:rPr>
          <w:rFonts w:ascii="Calibri" w:eastAsia="Calibri" w:hAnsi="Calibri" w:cs="Times New Roman"/>
          <w:b/>
          <w:bCs/>
          <w:lang w:val="pl-PL"/>
        </w:rPr>
        <w:t>dr Krzysztof Aleksandrowicz -</w:t>
      </w:r>
      <w:r w:rsidRPr="001A5921">
        <w:rPr>
          <w:rFonts w:ascii="Calibri" w:eastAsia="Calibri" w:hAnsi="Calibri" w:cs="Times New Roman"/>
          <w:lang w:val="pl-PL"/>
        </w:rPr>
        <w:t>Uniwersytet Medyczny im. Piastów Śląskich we Wrocławiu</w:t>
      </w:r>
    </w:p>
    <w:p w14:paraId="385A5C91" w14:textId="3A1B6A3A" w:rsidR="002D365D" w:rsidRPr="0029759D" w:rsidRDefault="001A5921" w:rsidP="002D365D">
      <w:pPr>
        <w:numPr>
          <w:ilvl w:val="0"/>
          <w:numId w:val="1"/>
        </w:numPr>
        <w:spacing w:after="0" w:line="240" w:lineRule="auto"/>
        <w:ind w:left="1077" w:hanging="357"/>
        <w:contextualSpacing/>
        <w:rPr>
          <w:rFonts w:ascii="Calibri" w:eastAsia="Calibri" w:hAnsi="Calibri" w:cs="Times New Roman"/>
          <w:b/>
          <w:bCs/>
          <w:lang w:val="pl-PL"/>
        </w:rPr>
      </w:pPr>
      <w:r w:rsidRPr="001A5921">
        <w:rPr>
          <w:rFonts w:ascii="Calibri" w:eastAsia="Calibri" w:hAnsi="Calibri" w:cs="Times New Roman"/>
          <w:b/>
          <w:bCs/>
          <w:lang w:val="pl-PL"/>
        </w:rPr>
        <w:t xml:space="preserve">dr Dariusz Rutkowski – </w:t>
      </w:r>
      <w:r w:rsidRPr="001A5921">
        <w:rPr>
          <w:rFonts w:ascii="Calibri" w:eastAsia="Calibri" w:hAnsi="Calibri" w:cs="Times New Roman"/>
          <w:lang w:val="pl-PL"/>
        </w:rPr>
        <w:t>Uniwersytet Dolnośląski DSW we Wrocławiu</w:t>
      </w:r>
    </w:p>
    <w:sectPr w:rsidR="002D365D" w:rsidRPr="0029759D" w:rsidSect="0081659A">
      <w:headerReference w:type="default" r:id="rId7"/>
      <w:footerReference w:type="default" r:id="rId8"/>
      <w:pgSz w:w="11906" w:h="16838"/>
      <w:pgMar w:top="1418" w:right="0" w:bottom="1418" w:left="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5ACBF0" w14:textId="77777777" w:rsidR="00084C6B" w:rsidRDefault="00084C6B" w:rsidP="008C57DF">
      <w:pPr>
        <w:spacing w:after="0" w:line="240" w:lineRule="auto"/>
      </w:pPr>
      <w:r>
        <w:separator/>
      </w:r>
    </w:p>
  </w:endnote>
  <w:endnote w:type="continuationSeparator" w:id="0">
    <w:p w14:paraId="55C4C790" w14:textId="77777777" w:rsidR="00084C6B" w:rsidRDefault="00084C6B" w:rsidP="008C57DF">
      <w:pPr>
        <w:spacing w:after="0" w:line="240" w:lineRule="auto"/>
      </w:pPr>
      <w:r>
        <w:continuationSeparator/>
      </w:r>
    </w:p>
  </w:endnote>
  <w:endnote w:type="continuationNotice" w:id="1">
    <w:p w14:paraId="2A931BFF" w14:textId="77777777" w:rsidR="00084C6B" w:rsidRDefault="00084C6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C571AE" w14:textId="0BEED0B4" w:rsidR="00F35603" w:rsidRDefault="007A0A3E">
    <w:pPr>
      <w:pStyle w:val="Stopka"/>
    </w:pPr>
    <w:r>
      <w:rPr>
        <w:noProof/>
        <w14:ligatures w14:val="standardContextual"/>
      </w:rPr>
      <w:drawing>
        <wp:inline distT="0" distB="0" distL="0" distR="0" wp14:anchorId="63C93898" wp14:editId="0E81FA6F">
          <wp:extent cx="7560310" cy="2465070"/>
          <wp:effectExtent l="0" t="0" r="2540" b="0"/>
          <wp:docPr id="1976507295" name="Obraz 2" descr="Główni organizatorzy: Akademia Wychowania Fizycznego im. Polskich Olimpijczyków we Wrocławiu, Stowarzyszenie Twoje Nowe Możliwości.&#10;Partnerzy: Uniwersytet Medyczny im. Piastów Śląskich we Wrocławiu, Akademia Sztuk Pięknych im. Eugeniusza Gepperta we Wrocławiu, Uniwersytet Ekonomiczny we Wrocławiu, Politechnika Wrocławska, Uniwersytet Przyrodniczy we Wrocławiu, Politechnika Opolska, Uniwersytet Szczeciński, Uniwersytet WSB Merito Opole, Uniwersytet Wrocławski, Uczelnia Badawcza - Inicjatywa Doskonałoś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6507295" name="Obraz 2" descr="Główni organizatorzy: Akademia Wychowania Fizycznego im. Polskich Olimpijczyków we Wrocławiu, Stowarzyszenie Twoje Nowe Możliwości.&#10;Partnerzy: Uniwersytet Medyczny im. Piastów Śląskich we Wrocławiu, Akademia Sztuk Pięknych im. Eugeniusza Gepperta we Wrocławiu, Uniwersytet Ekonomiczny we Wrocławiu, Politechnika Wrocławska, Uniwersytet Przyrodniczy we Wrocławiu, Politechnika Opolska, Uniwersytet Szczeciński, Uniwersytet WSB Merito Opole, Uniwersytet Wrocławski, Uczelnia Badawcza - Inicjatywa Doskonałości."/>
                  <pic:cNvPicPr/>
                </pic:nvPicPr>
                <pic:blipFill>
                  <a:blip r:embed="rId1">
                    <a:extLst>
                      <a:ext uri="{28A0092B-C50C-407E-A947-70E740481C1C}">
                        <a14:useLocalDpi xmlns:a14="http://schemas.microsoft.com/office/drawing/2010/main" val="0"/>
                      </a:ext>
                    </a:extLst>
                  </a:blip>
                  <a:stretch>
                    <a:fillRect/>
                  </a:stretch>
                </pic:blipFill>
                <pic:spPr>
                  <a:xfrm>
                    <a:off x="0" y="0"/>
                    <a:ext cx="7560310" cy="246507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DD1720" w14:textId="77777777" w:rsidR="00084C6B" w:rsidRDefault="00084C6B" w:rsidP="008C57DF">
      <w:pPr>
        <w:spacing w:after="0" w:line="240" w:lineRule="auto"/>
      </w:pPr>
      <w:r>
        <w:separator/>
      </w:r>
    </w:p>
  </w:footnote>
  <w:footnote w:type="continuationSeparator" w:id="0">
    <w:p w14:paraId="3B0FB36E" w14:textId="77777777" w:rsidR="00084C6B" w:rsidRDefault="00084C6B" w:rsidP="008C57DF">
      <w:pPr>
        <w:spacing w:after="0" w:line="240" w:lineRule="auto"/>
      </w:pPr>
      <w:r>
        <w:continuationSeparator/>
      </w:r>
    </w:p>
  </w:footnote>
  <w:footnote w:type="continuationNotice" w:id="1">
    <w:p w14:paraId="5444E6A0" w14:textId="77777777" w:rsidR="00084C6B" w:rsidRDefault="00084C6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2C97E3" w14:textId="028758CD" w:rsidR="008C57DF" w:rsidRDefault="00631DE5">
    <w:pPr>
      <w:pStyle w:val="Nagwek"/>
    </w:pPr>
    <w:r>
      <w:rPr>
        <w:noProof/>
        <w14:ligatures w14:val="standardContextual"/>
      </w:rPr>
      <w:drawing>
        <wp:inline distT="0" distB="0" distL="0" distR="0" wp14:anchorId="1D666D2B" wp14:editId="53B85CA6">
          <wp:extent cx="7581341" cy="1969135"/>
          <wp:effectExtent l="0" t="0" r="635" b="0"/>
          <wp:docPr id="2027638813" name="Obraz 2" descr="VI Akademickie Dni Integracji - Aktywni bez bar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7638813" name="Obraz 2" descr="VI Akademickie Dni Integracji - Aktywni bez barier"/>
                  <pic:cNvPicPr/>
                </pic:nvPicPr>
                <pic:blipFill>
                  <a:blip r:embed="rId1">
                    <a:extLst>
                      <a:ext uri="{28A0092B-C50C-407E-A947-70E740481C1C}">
                        <a14:useLocalDpi xmlns:a14="http://schemas.microsoft.com/office/drawing/2010/main" val="0"/>
                      </a:ext>
                    </a:extLst>
                  </a:blip>
                  <a:stretch>
                    <a:fillRect/>
                  </a:stretch>
                </pic:blipFill>
                <pic:spPr>
                  <a:xfrm>
                    <a:off x="0" y="0"/>
                    <a:ext cx="7776917" cy="201993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A23DA9"/>
    <w:multiLevelType w:val="hybridMultilevel"/>
    <w:tmpl w:val="DD9E77FA"/>
    <w:lvl w:ilvl="0" w:tplc="0172F03C">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2F0"/>
    <w:rsid w:val="0001789B"/>
    <w:rsid w:val="00084C6B"/>
    <w:rsid w:val="000E5B23"/>
    <w:rsid w:val="001566A1"/>
    <w:rsid w:val="00183F42"/>
    <w:rsid w:val="001968C9"/>
    <w:rsid w:val="001A5921"/>
    <w:rsid w:val="001D6C25"/>
    <w:rsid w:val="002100BE"/>
    <w:rsid w:val="00235D3C"/>
    <w:rsid w:val="00261179"/>
    <w:rsid w:val="0029759D"/>
    <w:rsid w:val="002D365D"/>
    <w:rsid w:val="00324B77"/>
    <w:rsid w:val="003315E2"/>
    <w:rsid w:val="00364CA7"/>
    <w:rsid w:val="003B6CDD"/>
    <w:rsid w:val="003F34EF"/>
    <w:rsid w:val="00432696"/>
    <w:rsid w:val="004407D5"/>
    <w:rsid w:val="004750B5"/>
    <w:rsid w:val="00475EDA"/>
    <w:rsid w:val="005038D9"/>
    <w:rsid w:val="0052283C"/>
    <w:rsid w:val="005239A2"/>
    <w:rsid w:val="005645AC"/>
    <w:rsid w:val="005A7876"/>
    <w:rsid w:val="005C4DF0"/>
    <w:rsid w:val="00631DE5"/>
    <w:rsid w:val="00646D66"/>
    <w:rsid w:val="006B6AB6"/>
    <w:rsid w:val="00725815"/>
    <w:rsid w:val="007914E3"/>
    <w:rsid w:val="007A0A3E"/>
    <w:rsid w:val="007B4136"/>
    <w:rsid w:val="007C07ED"/>
    <w:rsid w:val="007E10E4"/>
    <w:rsid w:val="0081659A"/>
    <w:rsid w:val="00875896"/>
    <w:rsid w:val="00896643"/>
    <w:rsid w:val="008A2F79"/>
    <w:rsid w:val="008C57DF"/>
    <w:rsid w:val="008D3AA0"/>
    <w:rsid w:val="008E06A0"/>
    <w:rsid w:val="00926BE0"/>
    <w:rsid w:val="0094382F"/>
    <w:rsid w:val="009C13D4"/>
    <w:rsid w:val="009D0AEE"/>
    <w:rsid w:val="009D4A40"/>
    <w:rsid w:val="00A0205A"/>
    <w:rsid w:val="00A061D2"/>
    <w:rsid w:val="00A71969"/>
    <w:rsid w:val="00A847EE"/>
    <w:rsid w:val="00A9730C"/>
    <w:rsid w:val="00AA00D5"/>
    <w:rsid w:val="00AB20C2"/>
    <w:rsid w:val="00AC2F31"/>
    <w:rsid w:val="00AE5F54"/>
    <w:rsid w:val="00B121D6"/>
    <w:rsid w:val="00B34EC5"/>
    <w:rsid w:val="00C54C3B"/>
    <w:rsid w:val="00C63CBA"/>
    <w:rsid w:val="00C815BA"/>
    <w:rsid w:val="00CC22F0"/>
    <w:rsid w:val="00D03093"/>
    <w:rsid w:val="00D24F94"/>
    <w:rsid w:val="00D5326A"/>
    <w:rsid w:val="00D7339E"/>
    <w:rsid w:val="00D81B2A"/>
    <w:rsid w:val="00DC0BB9"/>
    <w:rsid w:val="00DE7377"/>
    <w:rsid w:val="00F35603"/>
    <w:rsid w:val="00F5246B"/>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B915AD"/>
  <w15:chartTrackingRefBased/>
  <w15:docId w15:val="{CBAB1457-0B20-4E02-A2FD-5CB097886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CC22F0"/>
    <w:rPr>
      <w:kern w:val="0"/>
      <w:lang w:val="uk-UA"/>
      <w14:ligatures w14:val="none"/>
    </w:rPr>
  </w:style>
  <w:style w:type="paragraph" w:styleId="Nagwek1">
    <w:name w:val="heading 1"/>
    <w:basedOn w:val="Normalny"/>
    <w:next w:val="Normalny"/>
    <w:link w:val="Nagwek1Znak"/>
    <w:uiPriority w:val="9"/>
    <w:qFormat/>
    <w:rsid w:val="00C54C3B"/>
    <w:pPr>
      <w:spacing w:after="1680"/>
      <w:jc w:val="center"/>
      <w:outlineLvl w:val="0"/>
    </w:pPr>
    <w:rPr>
      <w:b/>
      <w:bCs/>
      <w:kern w:val="2"/>
      <w:sz w:val="24"/>
      <w:szCs w:val="24"/>
      <w:lang w:val="pl-PL"/>
      <w14:ligatures w14:val="standardContextu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C57D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C57DF"/>
    <w:rPr>
      <w:kern w:val="0"/>
      <w:lang w:val="uk-UA"/>
      <w14:ligatures w14:val="none"/>
    </w:rPr>
  </w:style>
  <w:style w:type="paragraph" w:styleId="Stopka">
    <w:name w:val="footer"/>
    <w:basedOn w:val="Normalny"/>
    <w:link w:val="StopkaZnak"/>
    <w:uiPriority w:val="99"/>
    <w:unhideWhenUsed/>
    <w:rsid w:val="008C57D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C57DF"/>
    <w:rPr>
      <w:kern w:val="0"/>
      <w:lang w:val="uk-UA"/>
      <w14:ligatures w14:val="none"/>
    </w:rPr>
  </w:style>
  <w:style w:type="character" w:customStyle="1" w:styleId="Nagwek1Znak">
    <w:name w:val="Nagłówek 1 Znak"/>
    <w:basedOn w:val="Domylnaczcionkaakapitu"/>
    <w:link w:val="Nagwek1"/>
    <w:uiPriority w:val="9"/>
    <w:rsid w:val="00C54C3B"/>
    <w:rPr>
      <w:b/>
      <w:bCs/>
      <w:sz w:val="24"/>
      <w:szCs w:val="24"/>
    </w:rPr>
  </w:style>
  <w:style w:type="character" w:customStyle="1" w:styleId="normaltextrun">
    <w:name w:val="normaltextrun"/>
    <w:basedOn w:val="Domylnaczcionkaakapitu"/>
    <w:rsid w:val="007E10E4"/>
  </w:style>
  <w:style w:type="character" w:customStyle="1" w:styleId="eop">
    <w:name w:val="eop"/>
    <w:basedOn w:val="Domylnaczcionkaakapitu"/>
    <w:rsid w:val="007E10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151</Words>
  <Characters>908</Characters>
  <Application>Microsoft Office Word</Application>
  <DocSecurity>0</DocSecurity>
  <Lines>7</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Żygadło</dc:creator>
  <cp:keywords/>
  <dc:description/>
  <cp:lastModifiedBy>Marta Liszkowska</cp:lastModifiedBy>
  <cp:revision>2</cp:revision>
  <dcterms:created xsi:type="dcterms:W3CDTF">2024-02-22T12:09:00Z</dcterms:created>
  <dcterms:modified xsi:type="dcterms:W3CDTF">2024-02-22T12:09:00Z</dcterms:modified>
</cp:coreProperties>
</file>