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77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0"/>
        <w:gridCol w:w="4536"/>
      </w:tblGrid>
      <w:tr w14:paraId="2FDBD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240" w:type="dxa"/>
          </w:tcPr>
          <w:p w14:paraId="2416C23B">
            <w:pPr>
              <w:tabs>
                <w:tab w:val="right" w:pos="9638"/>
              </w:tabs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bookmarkStart w:id="5" w:name="_GoBack"/>
            <w:bookmarkEnd w:id="5"/>
            <w:bookmarkStart w:id="0" w:name="_Hlk176761168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Name and surname: ………………………………………………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ab/>
            </w:r>
          </w:p>
          <w:p w14:paraId="182605BC">
            <w:pPr>
              <w:tabs>
                <w:tab w:val="right" w:pos="9638"/>
              </w:tabs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Student book number:…………………</w:t>
            </w:r>
          </w:p>
          <w:p w14:paraId="05B6CEE6">
            <w:pPr>
              <w:tabs>
                <w:tab w:val="right" w:pos="9638"/>
              </w:tabs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Faculty of Electronics, Photonics and Microsystems</w:t>
            </w:r>
          </w:p>
          <w:p w14:paraId="512BF99D">
            <w:pPr>
              <w:tabs>
                <w:tab w:val="right" w:pos="9638"/>
              </w:tabs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Field of study: …………………………….</w:t>
            </w:r>
          </w:p>
          <w:p w14:paraId="1F13CE62">
            <w:pPr>
              <w:tabs>
                <w:tab w:val="right" w:pos="9638"/>
              </w:tabs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Specialty:  …………………………….</w:t>
            </w:r>
          </w:p>
          <w:p w14:paraId="55E150FA">
            <w:pPr>
              <w:tabs>
                <w:tab w:val="right" w:pos="9638"/>
              </w:tabs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 of study: ………………., stage (semester): ……………</w:t>
            </w:r>
          </w:p>
          <w:p w14:paraId="3FEC7CAF">
            <w:pPr>
              <w:tabs>
                <w:tab w:val="right" w:pos="9638"/>
              </w:tabs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Form: Stationary</w:t>
            </w:r>
          </w:p>
          <w:p w14:paraId="6E7814B2">
            <w:pPr>
              <w:tabs>
                <w:tab w:val="right" w:pos="9638"/>
              </w:tabs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Degree of study: 1st cycle / 2nd cycle*</w:t>
            </w:r>
          </w:p>
          <w:p w14:paraId="0FBEE9AD">
            <w:pPr>
              <w:tabs>
                <w:tab w:val="right" w:pos="9638"/>
              </w:tabs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Profile: Academic</w:t>
            </w:r>
          </w:p>
        </w:tc>
        <w:tc>
          <w:tcPr>
            <w:tcW w:w="4536" w:type="dxa"/>
          </w:tcPr>
          <w:p w14:paraId="2A1752D0">
            <w:pPr>
              <w:tabs>
                <w:tab w:val="right" w:pos="9638"/>
              </w:tabs>
              <w:spacing w:after="0"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Wrocław, ………..…………</w:t>
            </w:r>
          </w:p>
          <w:p w14:paraId="5BD0BB8B">
            <w:pPr>
              <w:tabs>
                <w:tab w:val="right" w:pos="9638"/>
              </w:tabs>
              <w:spacing w:after="0"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B7B65C">
            <w:pPr>
              <w:tabs>
                <w:tab w:val="right" w:pos="9638"/>
              </w:tabs>
              <w:spacing w:after="0"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4445</wp:posOffset>
                      </wp:positionV>
                      <wp:extent cx="1819275" cy="581025"/>
                      <wp:effectExtent l="0" t="0" r="28575" b="28575"/>
                      <wp:wrapNone/>
                      <wp:docPr id="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9275" cy="581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006B68">
                                  <w:pPr>
                                    <w:tabs>
                                      <w:tab w:val="right" w:pos="9638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  <w:szCs w:val="20"/>
                                    </w:rPr>
                                    <w:t>WYPEŁNIA DZIEKANAT</w:t>
                                  </w:r>
                                </w:p>
                                <w:p w14:paraId="392560C1"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Wpłynęło dnia</w:t>
                                  </w:r>
                                  <w: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2.95pt;margin-top:0.35pt;height:45.75pt;width:143.25pt;z-index:251659264;mso-width-relative:page;mso-height-relative:page;" fillcolor="#FFFFFF [3201]" filled="t" stroked="t" coordsize="21600,21600" o:gfxdata="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Ldurj2QAAAAcBAAAPAAAAAAAAAAEAIAAAACIAAABkcnMv&#10;ZG93bnJldi54bWxQSwECFAAUAAAACACHTuJApi2C33QCAAAOBQAADgAAAAAAAAABACAAAAAoAQAA&#10;ZHJzL2Uyb0RvYy54bWxQSwUGAAAAAAYABgBZAQAADgY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 w14:paraId="66006B68">
                            <w:pPr>
                              <w:tabs>
                                <w:tab w:val="right" w:pos="9638"/>
                              </w:tabs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WYPEŁNIA DZIEKANAT</w:t>
                            </w:r>
                          </w:p>
                          <w:p w14:paraId="392560C1"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Wpłynęło dnia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F2FBAE2">
      <w:pPr>
        <w:tabs>
          <w:tab w:val="center" w:pos="6521"/>
        </w:tabs>
        <w:spacing w:after="0" w:line="276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ab/>
      </w:r>
      <w:bookmarkEnd w:id="0"/>
      <w:r>
        <w:rPr>
          <w:b/>
          <w:bCs/>
          <w:sz w:val="24"/>
          <w:szCs w:val="24"/>
        </w:rPr>
        <w:t xml:space="preserve">Dean of the  Faculty  of </w:t>
      </w:r>
    </w:p>
    <w:p w14:paraId="05212202">
      <w:pPr>
        <w:tabs>
          <w:tab w:val="center" w:pos="6521"/>
        </w:tabs>
        <w:spacing w:after="0" w:line="276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Electronics, Photonics and Microsystems</w:t>
      </w:r>
    </w:p>
    <w:p w14:paraId="480858AD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0" w:after="120" w:line="240" w:lineRule="auto"/>
        <w:rPr>
          <w:b/>
          <w:color w:val="000000"/>
          <w:sz w:val="24"/>
          <w:szCs w:val="24"/>
          <w:lang w:val="en-GB"/>
        </w:rPr>
      </w:pPr>
      <w:r>
        <w:rPr>
          <w:b/>
          <w:color w:val="000000"/>
          <w:sz w:val="24"/>
          <w:szCs w:val="24"/>
          <w:lang w:val="en-GB"/>
        </w:rPr>
        <w:t>Subject: Application for replacement course(s) (§ 22 sec. 4)</w:t>
      </w:r>
    </w:p>
    <w:p w14:paraId="033EC775">
      <w:pPr>
        <w:spacing w:line="24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Due to the failure of the courses listed below and the impossibility of their realisation, please consent to the realisation of replacement courses in the winter / summer semester* of the academic year </w:t>
      </w:r>
      <w:r>
        <w:rPr>
          <w:sz w:val="24"/>
          <w:szCs w:val="24"/>
          <w:lang w:val="en-GB"/>
        </w:rPr>
        <w:br w:type="textWrapping"/>
      </w:r>
      <w:r>
        <w:rPr>
          <w:sz w:val="24"/>
          <w:szCs w:val="24"/>
          <w:lang w:val="en-GB"/>
        </w:rPr>
        <w:t>20 …..... / 20 …..... according to the following list:</w:t>
      </w:r>
    </w:p>
    <w:tbl>
      <w:tblPr>
        <w:tblStyle w:val="3"/>
        <w:tblW w:w="992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993"/>
        <w:gridCol w:w="708"/>
        <w:gridCol w:w="851"/>
        <w:gridCol w:w="708"/>
        <w:gridCol w:w="1130"/>
        <w:gridCol w:w="1564"/>
        <w:gridCol w:w="709"/>
        <w:gridCol w:w="850"/>
        <w:gridCol w:w="709"/>
      </w:tblGrid>
      <w:tr w14:paraId="585133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961" w:type="dxa"/>
            <w:gridSpan w:val="5"/>
            <w:vAlign w:val="center"/>
          </w:tcPr>
          <w:p w14:paraId="1A76887B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color w:val="000000"/>
                <w:sz w:val="16"/>
                <w:szCs w:val="16"/>
                <w:lang w:val="en-GB"/>
              </w:rPr>
              <w:t xml:space="preserve">Failed </w:t>
            </w:r>
            <w:r>
              <w:rPr>
                <w:rFonts w:eastAsia="Times New Roman" w:cstheme="minorHAnsi"/>
                <w:b/>
                <w:sz w:val="16"/>
                <w:szCs w:val="16"/>
                <w:lang w:val="en-GB"/>
              </w:rPr>
              <w:t>courses</w:t>
            </w:r>
          </w:p>
        </w:tc>
        <w:tc>
          <w:tcPr>
            <w:tcW w:w="4962" w:type="dxa"/>
            <w:gridSpan w:val="5"/>
            <w:vAlign w:val="center"/>
          </w:tcPr>
          <w:p w14:paraId="505E9A45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color w:val="000000"/>
                <w:sz w:val="16"/>
                <w:szCs w:val="16"/>
                <w:lang w:val="en-GB"/>
              </w:rPr>
              <w:t xml:space="preserve">Replacement </w:t>
            </w:r>
            <w:r>
              <w:rPr>
                <w:rFonts w:eastAsia="Times New Roman" w:cstheme="minorHAnsi"/>
                <w:b/>
                <w:sz w:val="16"/>
                <w:szCs w:val="16"/>
                <w:lang w:val="en-GB"/>
              </w:rPr>
              <w:t>courses</w:t>
            </w:r>
          </w:p>
        </w:tc>
      </w:tr>
      <w:tr w14:paraId="17EBFE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701" w:type="dxa"/>
            <w:vAlign w:val="center"/>
          </w:tcPr>
          <w:p w14:paraId="3E3BB2DB">
            <w:pPr>
              <w:spacing w:after="0"/>
              <w:jc w:val="center"/>
              <w:rPr>
                <w:sz w:val="16"/>
                <w:szCs w:val="16"/>
              </w:rPr>
            </w:pPr>
            <w:bookmarkStart w:id="1" w:name="_heading=h.gjdgxs" w:colFirst="0" w:colLast="0"/>
            <w:bookmarkEnd w:id="1"/>
            <w:r>
              <w:rPr>
                <w:rFonts w:eastAsia="Times New Roman" w:cstheme="minorHAnsi"/>
                <w:color w:val="000000" w:themeColor="text1"/>
                <w:sz w:val="16"/>
                <w:szCs w:val="16"/>
                <w:lang w:val="en-GB"/>
                <w14:textFill>
                  <w14:solidFill>
                    <w14:schemeClr w14:val="tx1"/>
                  </w14:solidFill>
                </w14:textFill>
              </w:rPr>
              <w:t>Course code</w:t>
            </w:r>
          </w:p>
        </w:tc>
        <w:tc>
          <w:tcPr>
            <w:tcW w:w="993" w:type="dxa"/>
            <w:vAlign w:val="center"/>
          </w:tcPr>
          <w:p w14:paraId="13494E6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  <w:lang w:val="en-GB"/>
              </w:rPr>
              <w:t>Course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GB"/>
              </w:rPr>
              <w:t xml:space="preserve"> name</w:t>
            </w:r>
          </w:p>
        </w:tc>
        <w:tc>
          <w:tcPr>
            <w:tcW w:w="708" w:type="dxa"/>
            <w:vAlign w:val="center"/>
          </w:tcPr>
          <w:p w14:paraId="7E52A7C0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/>
              </w:rPr>
              <w:t>Form of classes^</w:t>
            </w:r>
          </w:p>
        </w:tc>
        <w:tc>
          <w:tcPr>
            <w:tcW w:w="851" w:type="dxa"/>
            <w:vAlign w:val="center"/>
          </w:tcPr>
          <w:p w14:paraId="43FA7021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/>
              </w:rPr>
              <w:t>Hours (h/sem.)</w:t>
            </w:r>
          </w:p>
        </w:tc>
        <w:tc>
          <w:tcPr>
            <w:tcW w:w="708" w:type="dxa"/>
            <w:vAlign w:val="center"/>
          </w:tcPr>
          <w:p w14:paraId="79AC73B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/>
              </w:rPr>
              <w:t>ECTS points</w:t>
            </w:r>
          </w:p>
        </w:tc>
        <w:tc>
          <w:tcPr>
            <w:tcW w:w="1130" w:type="dxa"/>
            <w:vAlign w:val="center"/>
          </w:tcPr>
          <w:p w14:paraId="67E0D3A7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>
              <w:rPr>
                <w:rFonts w:eastAsia="Times New Roman" w:cstheme="minorHAnsi"/>
                <w:color w:val="000000" w:themeColor="text1"/>
                <w:sz w:val="16"/>
                <w:szCs w:val="16"/>
                <w:lang w:val="en-GB"/>
                <w14:textFill>
                  <w14:solidFill>
                    <w14:schemeClr w14:val="tx1"/>
                  </w14:solidFill>
                </w14:textFill>
              </w:rPr>
              <w:t>USOS Course code</w:t>
            </w:r>
            <w:r>
              <w:rPr>
                <w:rFonts w:eastAsia="Times New Roman" w:cstheme="minorHAnsi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64" w:type="dxa"/>
            <w:vAlign w:val="center"/>
          </w:tcPr>
          <w:p w14:paraId="37249E4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theme="minorHAnsi"/>
                <w:sz w:val="16"/>
                <w:szCs w:val="16"/>
                <w:lang w:val="en-GB"/>
              </w:rPr>
              <w:t>Course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GB"/>
              </w:rPr>
              <w:t xml:space="preserve"> name</w:t>
            </w:r>
          </w:p>
        </w:tc>
        <w:tc>
          <w:tcPr>
            <w:tcW w:w="709" w:type="dxa"/>
            <w:vAlign w:val="center"/>
          </w:tcPr>
          <w:p w14:paraId="12D9309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/>
              </w:rPr>
              <w:t>Form of classes^</w:t>
            </w:r>
          </w:p>
        </w:tc>
        <w:tc>
          <w:tcPr>
            <w:tcW w:w="850" w:type="dxa"/>
            <w:vAlign w:val="center"/>
          </w:tcPr>
          <w:p w14:paraId="3129AAB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/>
              </w:rPr>
              <w:t>Hours (h/sem.)</w:t>
            </w:r>
          </w:p>
        </w:tc>
        <w:tc>
          <w:tcPr>
            <w:tcW w:w="709" w:type="dxa"/>
            <w:vAlign w:val="center"/>
          </w:tcPr>
          <w:p w14:paraId="2686AEC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ECTS points</w:t>
            </w:r>
          </w:p>
        </w:tc>
      </w:tr>
      <w:tr w14:paraId="71D41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vAlign w:val="center"/>
          </w:tcPr>
          <w:p w14:paraId="537C53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3AC12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5B5DC1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6DC8F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46827F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0" w:type="dxa"/>
            <w:vAlign w:val="center"/>
          </w:tcPr>
          <w:p w14:paraId="1768F7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30D97F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30098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8EB10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CD6A712">
            <w:pPr>
              <w:jc w:val="center"/>
              <w:rPr>
                <w:sz w:val="16"/>
                <w:szCs w:val="16"/>
              </w:rPr>
            </w:pPr>
          </w:p>
        </w:tc>
      </w:tr>
      <w:tr w14:paraId="430BAD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vAlign w:val="center"/>
          </w:tcPr>
          <w:p w14:paraId="6FCE75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E8EE5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2AFCE4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2C665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5043D1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0" w:type="dxa"/>
            <w:vAlign w:val="center"/>
          </w:tcPr>
          <w:p w14:paraId="54BDDB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2A764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ACF1D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6AE04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CFA8D4D">
            <w:pPr>
              <w:jc w:val="center"/>
              <w:rPr>
                <w:sz w:val="16"/>
                <w:szCs w:val="16"/>
              </w:rPr>
            </w:pPr>
          </w:p>
        </w:tc>
      </w:tr>
      <w:tr w14:paraId="7D7E1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vAlign w:val="center"/>
          </w:tcPr>
          <w:p w14:paraId="320F8C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984E3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1A1FF9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7A377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351F6C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0" w:type="dxa"/>
            <w:vAlign w:val="center"/>
          </w:tcPr>
          <w:p w14:paraId="11967B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54FF89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A40F5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92850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AADED86">
            <w:pPr>
              <w:jc w:val="center"/>
              <w:rPr>
                <w:sz w:val="16"/>
                <w:szCs w:val="16"/>
              </w:rPr>
            </w:pPr>
          </w:p>
        </w:tc>
      </w:tr>
      <w:tr w14:paraId="41721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vAlign w:val="center"/>
          </w:tcPr>
          <w:p w14:paraId="68E494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42634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68B75C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D56EA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6A5C1E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0" w:type="dxa"/>
            <w:vAlign w:val="center"/>
          </w:tcPr>
          <w:p w14:paraId="6AFD86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B16F4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ABEC2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33493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30C7F0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642D4FE">
      <w:pPr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^ W - lecture, C - exercises, L - laboratory, P - project, S – seminar</w:t>
      </w:r>
    </w:p>
    <w:p w14:paraId="3CF1EEF1">
      <w:pPr>
        <w:spacing w:after="0"/>
        <w:rPr>
          <w:b/>
          <w:sz w:val="18"/>
          <w:szCs w:val="18"/>
        </w:rPr>
      </w:pPr>
      <w:bookmarkStart w:id="2" w:name="_heading=h.30j0zll" w:colFirst="0" w:colLast="0"/>
      <w:bookmarkEnd w:id="2"/>
      <w:r>
        <w:rPr>
          <w:b/>
          <w:sz w:val="20"/>
          <w:szCs w:val="20"/>
        </w:rPr>
        <w:t>NOTE</w:t>
      </w:r>
      <w:r>
        <w:rPr>
          <w:b/>
          <w:sz w:val="18"/>
          <w:szCs w:val="18"/>
        </w:rPr>
        <w:t xml:space="preserve">! </w:t>
      </w:r>
    </w:p>
    <w:p w14:paraId="692214D6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/>
        <w:jc w:val="both"/>
        <w:rPr>
          <w:b/>
          <w:color w:val="000000"/>
          <w:sz w:val="18"/>
          <w:szCs w:val="18"/>
          <w:lang w:val="en-GB"/>
        </w:rPr>
      </w:pPr>
      <w:r>
        <w:rPr>
          <w:b/>
          <w:color w:val="000000"/>
          <w:sz w:val="18"/>
          <w:szCs w:val="18"/>
          <w:lang w:val="en-GB"/>
        </w:rPr>
        <w:t xml:space="preserve">The signed application must be submitted to the dean’s office or sent electronically (with a valid electronic signature) to the person responsible for </w:t>
      </w:r>
      <w:r>
        <w:fldChar w:fldCharType="begin"/>
      </w:r>
      <w:r>
        <w:instrText xml:space="preserve"> HYPERLINK "https://wefim.pwr.edu.pl/en/students/studia-1-i-2-stopnia/dziekanat" </w:instrText>
      </w:r>
      <w:r>
        <w:fldChar w:fldCharType="separate"/>
      </w:r>
      <w:r>
        <w:rPr>
          <w:rStyle w:val="4"/>
          <w:b/>
          <w:sz w:val="18"/>
          <w:szCs w:val="18"/>
          <w:lang w:val="en-GB"/>
        </w:rPr>
        <w:t>the programme administration in the dean’s office</w:t>
      </w:r>
      <w:r>
        <w:rPr>
          <w:rStyle w:val="7"/>
          <w:b/>
          <w:sz w:val="18"/>
          <w:szCs w:val="18"/>
          <w:lang w:val="en-GB"/>
        </w:rPr>
        <w:fldChar w:fldCharType="end"/>
      </w:r>
      <w:r>
        <w:rPr>
          <w:b/>
          <w:color w:val="000000"/>
          <w:sz w:val="18"/>
          <w:szCs w:val="18"/>
          <w:lang w:val="en-GB"/>
        </w:rPr>
        <w:t>.</w:t>
      </w:r>
    </w:p>
    <w:p w14:paraId="5B863EB7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/>
        <w:jc w:val="both"/>
        <w:rPr>
          <w:b/>
          <w:color w:val="000000"/>
          <w:sz w:val="18"/>
          <w:szCs w:val="18"/>
          <w:lang w:val="en-GB"/>
        </w:rPr>
      </w:pPr>
      <w:r>
        <w:rPr>
          <w:b/>
          <w:color w:val="000000"/>
          <w:sz w:val="18"/>
          <w:szCs w:val="18"/>
          <w:lang w:val="en-GB"/>
        </w:rPr>
        <w:t xml:space="preserve">The application should be accompanied by the Course Card if the replacement course is from outside the W12N Faculty. </w:t>
      </w:r>
    </w:p>
    <w:p w14:paraId="6D2301B5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/>
        <w:jc w:val="both"/>
        <w:rPr>
          <w:b/>
          <w:color w:val="000000"/>
          <w:sz w:val="18"/>
          <w:szCs w:val="18"/>
          <w:lang w:val="en-GB"/>
        </w:rPr>
      </w:pPr>
      <w:r>
        <w:rPr>
          <w:b/>
          <w:color w:val="000000"/>
          <w:sz w:val="18"/>
          <w:szCs w:val="18"/>
          <w:lang w:val="en-GB"/>
        </w:rPr>
        <w:t>Enrollment in a course(s) offered by another Faculty (requiring the Dean’s approval) is carried out by the IT Department upon the request of the Faculty that organizes the substitute course</w:t>
      </w:r>
    </w:p>
    <w:p w14:paraId="2FD7965A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18"/>
          <w:szCs w:val="18"/>
          <w:lang w:val="en-GB"/>
        </w:rPr>
      </w:pPr>
      <w:r>
        <w:rPr>
          <w:b/>
          <w:color w:val="000000"/>
          <w:sz w:val="18"/>
          <w:szCs w:val="18"/>
          <w:lang w:val="en-GB"/>
        </w:rPr>
        <w:t>If the replacement course(s) is/are passed, please include the course(s) in the academic record.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2A13D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967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51DEF23">
            <w:pPr>
              <w:tabs>
                <w:tab w:val="center" w:pos="7371"/>
              </w:tabs>
              <w:spacing w:before="240" w:after="0" w:line="240" w:lineRule="auto"/>
              <w:rPr>
                <w:sz w:val="20"/>
                <w:szCs w:val="20"/>
              </w:rPr>
            </w:pPr>
            <w:r>
              <w:rPr>
                <w:lang w:val="en-GB"/>
              </w:rPr>
              <w:tab/>
            </w:r>
            <w:r>
              <w:rPr>
                <w:lang w:val="en-GB"/>
              </w:rPr>
              <w:t xml:space="preserve">       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>
              <w:rPr>
                <w:sz w:val="20"/>
                <w:szCs w:val="20"/>
              </w:rPr>
              <w:t>…………………………………..</w:t>
            </w:r>
          </w:p>
          <w:p w14:paraId="186C0029">
            <w:pPr>
              <w:tabs>
                <w:tab w:val="center" w:pos="737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(student’s signature)</w:t>
            </w:r>
          </w:p>
          <w:p w14:paraId="024EF4D9">
            <w:pPr>
              <w:tabs>
                <w:tab w:val="center" w:pos="7371"/>
              </w:tabs>
              <w:spacing w:after="0" w:line="240" w:lineRule="auto"/>
            </w:pPr>
          </w:p>
        </w:tc>
      </w:tr>
      <w:tr w14:paraId="2D915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</w:trPr>
        <w:tc>
          <w:tcPr>
            <w:tcW w:w="9673" w:type="dxa"/>
            <w:tcBorders>
              <w:left w:val="nil"/>
              <w:bottom w:val="nil"/>
              <w:right w:val="nil"/>
            </w:tcBorders>
          </w:tcPr>
          <w:p w14:paraId="6C5C4A17">
            <w:pPr>
              <w:tabs>
                <w:tab w:val="center" w:pos="5812"/>
              </w:tabs>
              <w:spacing w:after="0" w:line="240" w:lineRule="auto"/>
              <w:rPr>
                <w:b/>
                <w:bCs/>
                <w:sz w:val="24"/>
                <w:szCs w:val="24"/>
                <w:u w:val="single"/>
                <w:lang w:val="en-GB"/>
              </w:rPr>
            </w:pPr>
            <w:r>
              <w:rPr>
                <w:b/>
                <w:bCs/>
                <w:sz w:val="24"/>
                <w:szCs w:val="24"/>
                <w:u w:val="single"/>
                <w:lang w:val="en-GB"/>
              </w:rPr>
              <w:t>Dean’s decision</w:t>
            </w:r>
          </w:p>
          <w:p w14:paraId="2A55D183">
            <w:pPr>
              <w:tabs>
                <w:tab w:val="center" w:pos="5812"/>
              </w:tabs>
              <w:spacing w:after="0" w:line="240" w:lineRule="auto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 xml:space="preserve">I consent as far as there are vacancies/ I do not consent* </w:t>
            </w:r>
          </w:p>
          <w:p w14:paraId="4D0E55D6">
            <w:pPr>
              <w:tabs>
                <w:tab w:val="center" w:pos="5812"/>
              </w:tabs>
              <w:spacing w:after="0" w:line="240" w:lineRule="auto"/>
              <w:rPr>
                <w:b/>
                <w:bCs/>
                <w:lang w:val="en-GB"/>
              </w:rPr>
            </w:pPr>
          </w:p>
          <w:p w14:paraId="39FFC277">
            <w:pPr>
              <w:tabs>
                <w:tab w:val="center" w:pos="7371"/>
              </w:tabs>
              <w:spacing w:before="240" w:after="0" w:line="240" w:lineRule="auto"/>
              <w:rPr>
                <w:sz w:val="20"/>
                <w:szCs w:val="20"/>
                <w:lang w:val="en-GB"/>
              </w:rPr>
            </w:pPr>
            <w:r>
              <w:rPr>
                <w:lang w:val="en-GB"/>
              </w:rPr>
              <w:tab/>
            </w:r>
            <w:r>
              <w:rPr>
                <w:sz w:val="20"/>
                <w:szCs w:val="20"/>
                <w:lang w:val="en-GB"/>
              </w:rPr>
              <w:t>…………………………………..</w:t>
            </w:r>
          </w:p>
          <w:p w14:paraId="3F4BB23E">
            <w:pPr>
              <w:tabs>
                <w:tab w:val="center" w:pos="737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ab/>
            </w:r>
            <w:r>
              <w:rPr>
                <w:sz w:val="20"/>
                <w:szCs w:val="20"/>
                <w:lang w:val="en-GB"/>
              </w:rPr>
              <w:t>(signature and seal of the Dean)</w:t>
            </w:r>
          </w:p>
          <w:p w14:paraId="5601CE70">
            <w:pPr>
              <w:tabs>
                <w:tab w:val="center" w:pos="7371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591EECC4">
            <w:pPr>
              <w:tabs>
                <w:tab w:val="center" w:pos="7371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1E597754">
            <w:pPr>
              <w:tabs>
                <w:tab w:val="center" w:pos="7371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1EBF57A0">
            <w:pPr>
              <w:tabs>
                <w:tab w:val="center" w:pos="7371"/>
              </w:tabs>
              <w:spacing w:after="0" w:line="240" w:lineRule="auto"/>
              <w:rPr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Proposed of the course(s) group (filled out by the student)</w:t>
            </w:r>
            <w:r>
              <w:rPr>
                <w:sz w:val="20"/>
                <w:szCs w:val="20"/>
                <w:lang w:val="en-GB"/>
              </w:rPr>
              <w:t>…………………………………………………………………………</w:t>
            </w:r>
          </w:p>
        </w:tc>
      </w:tr>
    </w:tbl>
    <w:p w14:paraId="5ECCA4A3">
      <w:pPr>
        <w:tabs>
          <w:tab w:val="center" w:pos="7371"/>
        </w:tabs>
        <w:spacing w:after="0"/>
        <w:rPr>
          <w:lang w:val="en-GB"/>
        </w:rPr>
      </w:pPr>
    </w:p>
    <w:sectPr>
      <w:headerReference r:id="rId5" w:type="default"/>
      <w:footerReference r:id="rId6" w:type="default"/>
      <w:pgSz w:w="11906" w:h="16838"/>
      <w:pgMar w:top="1440" w:right="1080" w:bottom="1440" w:left="1080" w:header="993" w:footer="709" w:gutter="0"/>
      <w:pgNumType w:start="1"/>
      <w:cols w:space="708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24596">
    <w:pPr>
      <w:pStyle w:val="5"/>
      <w:pBdr>
        <w:bottom w:val="single" w:color="auto" w:sz="6" w:space="1"/>
      </w:pBdr>
      <w:rPr>
        <w:rFonts w:ascii="Times New Roman" w:hAnsi="Times New Roman" w:cs="Times New Roman"/>
        <w:sz w:val="16"/>
        <w:szCs w:val="16"/>
      </w:rPr>
    </w:pPr>
    <w:bookmarkStart w:id="3" w:name="_Hlk176771201"/>
    <w:bookmarkStart w:id="4" w:name="_Hlk176771200"/>
  </w:p>
  <w:p w14:paraId="19A854E2">
    <w:pPr>
      <w:pStyle w:val="5"/>
      <w:tabs>
        <w:tab w:val="right" w:pos="9638"/>
      </w:tabs>
      <w:rPr>
        <w:rFonts w:cstheme="minorHAnsi"/>
        <w:sz w:val="20"/>
        <w:szCs w:val="16"/>
        <w:lang w:val="en-GB"/>
      </w:rPr>
    </w:pPr>
    <w:r>
      <w:rPr>
        <w:rFonts w:cstheme="minorHAnsi"/>
        <w:sz w:val="20"/>
        <w:szCs w:val="16"/>
        <w:lang w:val="en-GB"/>
      </w:rPr>
      <w:t>*</w:t>
    </w:r>
    <w:bookmarkEnd w:id="3"/>
    <w:bookmarkEnd w:id="4"/>
    <w:r>
      <w:rPr>
        <w:rFonts w:cstheme="minorHAnsi"/>
        <w:i/>
        <w:iCs/>
        <w:sz w:val="20"/>
        <w:szCs w:val="16"/>
        <w:lang w:val="en-GB"/>
      </w:rPr>
      <w:t>cross out incorrect / Version 1/2026 effective from the summer semester 2025/2026.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3142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  <w:tab w:val="right" w:pos="9638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70C0"/>
        <w:sz w:val="20"/>
        <w:szCs w:val="20"/>
      </w:rPr>
      <w:t>Wydział Elektroniki, Fotoniki i Mikrosystemów</w:t>
    </w:r>
    <w:r>
      <w:pict>
        <v:shape id="_x0000_s1025" o:spid="_x0000_s1025" o:spt="75" type="#_x0000_t75" style="position:absolute;left:0pt;margin-left:460.1pt;margin-top:-4.65pt;height:16pt;width:18.15pt;mso-position-horizontal-relative:margin;mso-wrap-distance-bottom:0pt;mso-wrap-distance-left:9pt;mso-wrap-distance-right:9pt;mso-wrap-distance-top:0pt;z-index:251659264;mso-width-relative:page;mso-height-relative:page;" o:ole="t" filled="f" o:preferrelative="t" stroked="f" coordsize="21600,21600">
          <v:path/>
          <v:fill on="f" focussize="0,0"/>
          <v:stroke on="f" joinstyle="miter"/>
          <v:imagedata r:id="rId2" o:title=""/>
          <o:lock v:ext="edit" aspectratio="t"/>
          <w10:wrap type="square"/>
        </v:shape>
        <o:OLEObject Type="Embed" ProgID="CorelDraw.Graphic.15" ShapeID="_x0000_s1025" DrawAspect="Content" ObjectID="_1468075725" r:id="rId1">
          <o:LockedField>false</o:LockedField>
        </o:OLEObject>
      </w:pict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-213360</wp:posOffset>
          </wp:positionV>
          <wp:extent cx="1687830" cy="359410"/>
          <wp:effectExtent l="0" t="0" r="0" b="0"/>
          <wp:wrapSquare wrapText="bothSides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783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F25FA"/>
    <w:multiLevelType w:val="multilevel"/>
    <w:tmpl w:val="66EF25FA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E6"/>
    <w:rsid w:val="0009055A"/>
    <w:rsid w:val="00104F6B"/>
    <w:rsid w:val="001A35B9"/>
    <w:rsid w:val="001C7E14"/>
    <w:rsid w:val="00264B55"/>
    <w:rsid w:val="002D5ADE"/>
    <w:rsid w:val="00321E6E"/>
    <w:rsid w:val="003521A3"/>
    <w:rsid w:val="003A3DDA"/>
    <w:rsid w:val="007126DE"/>
    <w:rsid w:val="007279F7"/>
    <w:rsid w:val="00737810"/>
    <w:rsid w:val="00774558"/>
    <w:rsid w:val="007B7782"/>
    <w:rsid w:val="008E7B50"/>
    <w:rsid w:val="0098274B"/>
    <w:rsid w:val="00B201A3"/>
    <w:rsid w:val="00B321F5"/>
    <w:rsid w:val="00B453F6"/>
    <w:rsid w:val="00B4741F"/>
    <w:rsid w:val="00B739BA"/>
    <w:rsid w:val="00B824AC"/>
    <w:rsid w:val="00B87163"/>
    <w:rsid w:val="00B87558"/>
    <w:rsid w:val="00C45BD0"/>
    <w:rsid w:val="00C641F3"/>
    <w:rsid w:val="00C805D7"/>
    <w:rsid w:val="00D24E30"/>
    <w:rsid w:val="00D462E6"/>
    <w:rsid w:val="00D664EB"/>
    <w:rsid w:val="00D93B95"/>
    <w:rsid w:val="00DC7DC0"/>
    <w:rsid w:val="00DD6008"/>
    <w:rsid w:val="00E37AE5"/>
    <w:rsid w:val="00E6775A"/>
    <w:rsid w:val="00E84942"/>
    <w:rsid w:val="00EE7B7F"/>
    <w:rsid w:val="00F0184B"/>
    <w:rsid w:val="00F2161C"/>
    <w:rsid w:val="00F67BD4"/>
    <w:rsid w:val="00FB6CD8"/>
    <w:rsid w:val="00FC2D3E"/>
    <w:rsid w:val="00FF65E3"/>
    <w:rsid w:val="3C5B2878"/>
    <w:rsid w:val="49FF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l-PL" w:eastAsia="pl-PL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800080"/>
      <w:u w:val="single"/>
    </w:rPr>
  </w:style>
  <w:style w:type="paragraph" w:styleId="5">
    <w:name w:val="footer"/>
    <w:basedOn w:val="1"/>
    <w:link w:val="10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7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8">
    <w:name w:val="Table Grid"/>
    <w:basedOn w:val="3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Nagłówek Znak"/>
    <w:basedOn w:val="2"/>
    <w:link w:val="6"/>
    <w:qFormat/>
    <w:uiPriority w:val="99"/>
    <w:rPr>
      <w:rFonts w:ascii="Calibri" w:hAnsi="Calibri" w:eastAsia="Calibri" w:cs="Calibri"/>
      <w:lang w:eastAsia="pl-PL"/>
    </w:rPr>
  </w:style>
  <w:style w:type="character" w:customStyle="1" w:styleId="10">
    <w:name w:val="Stopka Znak"/>
    <w:basedOn w:val="2"/>
    <w:link w:val="5"/>
    <w:qFormat/>
    <w:uiPriority w:val="99"/>
    <w:rPr>
      <w:rFonts w:ascii="Calibri" w:hAnsi="Calibri" w:eastAsia="Calibri" w:cs="Calibri"/>
      <w:lang w:eastAsia="pl-PL"/>
    </w:rPr>
  </w:style>
  <w:style w:type="character" w:customStyle="1" w:styleId="11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emf"/><Relationship Id="rId1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7E56B0-05A7-4C7D-9FAA-1FE17C529C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272</Words>
  <Characters>1529</Characters>
  <Lines>14</Lines>
  <Paragraphs>3</Paragraphs>
  <TotalTime>1</TotalTime>
  <ScaleCrop>false</ScaleCrop>
  <LinksUpToDate>false</LinksUpToDate>
  <CharactersWithSpaces>1786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2026-02-04T11:21:00Z</dcterms:created>
  <dc:creator>Michał Bartoszewicz</dc:creator>
  <cp:lastModifiedBy>Marta Liszkowska</cp:lastModifiedBy>
  <dcterms:modified xsi:type="dcterms:W3CDTF">2026-07-01T12:08:49Z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1045-12.1.0.26880</vt:lpwstr>
  </property>
  <property fmtid="{D5CDD505-2E9C-101B-9397-08002B2CF9AE}" pid="3" name="ICV">
    <vt:lpwstr>2CE36B7A2AFF4A4B80925B942D81BBC2_13</vt:lpwstr>
  </property>
</Properties>
</file>